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8B5" w:rsidRPr="001A12DD" w:rsidRDefault="002458B5" w:rsidP="002458B5">
      <w:pPr>
        <w:jc w:val="center"/>
        <w:rPr>
          <w:rFonts w:asciiTheme="majorHAnsi" w:eastAsiaTheme="minorEastAsia" w:hAnsiTheme="majorHAnsi" w:cstheme="minorHAnsi"/>
          <w:szCs w:val="20"/>
          <w:lang w:eastAsia="tr-TR"/>
        </w:rPr>
      </w:pP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2015-</w:t>
      </w: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16  FUTBOL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SEZONU</w:t>
      </w:r>
    </w:p>
    <w:p w:rsidR="002458B5" w:rsidRPr="001A12DD" w:rsidRDefault="002458B5" w:rsidP="002458B5">
      <w:pPr>
        <w:jc w:val="center"/>
        <w:rPr>
          <w:rFonts w:asciiTheme="majorHAnsi" w:eastAsiaTheme="minorEastAsia" w:hAnsiTheme="majorHAnsi" w:cstheme="minorHAnsi"/>
          <w:b/>
          <w:szCs w:val="20"/>
          <w:lang w:eastAsia="tr-TR"/>
        </w:rPr>
      </w:pPr>
      <w:proofErr w:type="gramStart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>TEKİRDAĞ   U</w:t>
      </w:r>
      <w:proofErr w:type="gramEnd"/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1</w:t>
      </w:r>
      <w:r>
        <w:rPr>
          <w:rFonts w:asciiTheme="majorHAnsi" w:eastAsiaTheme="minorEastAsia" w:hAnsiTheme="majorHAnsi" w:cstheme="minorHAnsi"/>
          <w:b/>
          <w:szCs w:val="20"/>
          <w:lang w:eastAsia="tr-TR"/>
        </w:rPr>
        <w:t>6</w:t>
      </w:r>
      <w:r w:rsidRPr="001A12DD">
        <w:rPr>
          <w:rFonts w:asciiTheme="majorHAnsi" w:eastAsiaTheme="minorEastAsia" w:hAnsiTheme="majorHAnsi" w:cstheme="minorHAnsi"/>
          <w:b/>
          <w:szCs w:val="20"/>
          <w:lang w:eastAsia="tr-TR"/>
        </w:rPr>
        <w:t xml:space="preserve"> LİGİ    TERTİP  KOMİTE     KARARLARI</w:t>
      </w:r>
    </w:p>
    <w:p w:rsidR="002458B5" w:rsidRPr="00F968EC" w:rsidRDefault="002458B5" w:rsidP="002458B5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 xml:space="preserve">Karar Tarihi 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27.04</w:t>
      </w:r>
      <w:r w:rsidRPr="00515B55"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.201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6</w:t>
      </w:r>
    </w:p>
    <w:p w:rsidR="002458B5" w:rsidRPr="00515B55" w:rsidRDefault="002458B5" w:rsidP="002458B5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>Karar No</w:t>
      </w:r>
      <w:r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  <w:tab/>
        <w:t>: 9</w:t>
      </w:r>
    </w:p>
    <w:p w:rsidR="002458B5" w:rsidRDefault="002458B5" w:rsidP="002458B5">
      <w:pPr>
        <w:widowControl w:val="0"/>
        <w:tabs>
          <w:tab w:val="left" w:pos="709"/>
        </w:tabs>
        <w:suppressAutoHyphens/>
        <w:spacing w:after="0"/>
        <w:rPr>
          <w:rFonts w:asciiTheme="majorHAnsi" w:eastAsia="SimSun" w:hAnsiTheme="majorHAnsi" w:cstheme="minorHAnsi"/>
          <w:b/>
          <w:sz w:val="20"/>
          <w:szCs w:val="20"/>
          <w:lang w:eastAsia="zh-CN" w:bidi="hi-IN"/>
        </w:rPr>
      </w:pPr>
    </w:p>
    <w:p w:rsidR="002458B5" w:rsidRDefault="002458B5" w:rsidP="002458B5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 w:rsidRPr="00515B55">
        <w:rPr>
          <w:rFonts w:asciiTheme="majorHAnsi" w:eastAsia="SimSun" w:hAnsiTheme="majorHAnsi" w:cs="Calibri"/>
          <w:b/>
          <w:sz w:val="20"/>
          <w:szCs w:val="20"/>
          <w:lang w:eastAsia="zh-CN" w:bidi="hi-IN"/>
        </w:rPr>
        <w:t xml:space="preserve">1-)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U 1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6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Liginde </w:t>
      </w:r>
      <w:proofErr w:type="gram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22  Nisan</w:t>
      </w:r>
      <w:proofErr w:type="gram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Pr="008116B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2016  Tarihlerinde oynanan müsabakaların neticelerinin aşağıdaki şekilde tesciline; </w:t>
      </w:r>
    </w:p>
    <w:p w:rsidR="00B45D23" w:rsidRDefault="00BE1831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Tekirdağspor</w:t>
      </w:r>
      <w:proofErr w:type="spellEnd"/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Malkara 14 Kasım Spor</w:t>
      </w:r>
      <w:r w:rsidR="00E747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E747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0-0</w:t>
      </w:r>
      <w:r w:rsidR="00E7474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BE1831" w:rsidRDefault="00B45D23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Yavuz </w:t>
      </w:r>
      <w:r w:rsidR="00BE183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spor</w:t>
      </w:r>
      <w:r w:rsidR="00BE183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E1831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Belediye spor</w:t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2-0</w:t>
      </w:r>
    </w:p>
    <w:p w:rsidR="00B45D23" w:rsidRDefault="00B45D23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Karadeniz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Tdağ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S.paşa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Altınova spor </w:t>
      </w:r>
      <w:r w:rsidR="002458B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2458B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3-0 Hükmen</w:t>
      </w:r>
    </w:p>
    <w:p w:rsidR="00B45D23" w:rsidRDefault="00B45D23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E7474D" w:rsidRDefault="00E7474D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İdman Yurdu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Hayrabolu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Gençlik spor</w:t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0-13</w:t>
      </w:r>
    </w:p>
    <w:p w:rsidR="00E7474D" w:rsidRDefault="00E7474D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100. Yıl sor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Kumbağ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E7474D" w:rsidRDefault="00E7474D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Muratlı Halk eğit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Fener spor</w:t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D40A4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1-2</w:t>
      </w:r>
    </w:p>
    <w:p w:rsidR="00E7474D" w:rsidRDefault="00E7474D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FD191A" w:rsidRDefault="00FD191A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Çorlu Kore spor</w:t>
      </w:r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Marmara Ereğli </w:t>
      </w:r>
      <w:proofErr w:type="spellStart"/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</w:t>
      </w:r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D00AE6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0-3 Hükmen</w:t>
      </w:r>
    </w:p>
    <w:p w:rsidR="00D00AE6" w:rsidRDefault="00D00AE6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Çorlu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Kırkgöz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3-0 Hükmen</w:t>
      </w:r>
    </w:p>
    <w:p w:rsidR="00D00AE6" w:rsidRDefault="00D00AE6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Yıldız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 xml:space="preserve">Çorlu spor 1947 </w:t>
      </w:r>
      <w:r w:rsidR="00F802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802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F802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1-7</w:t>
      </w:r>
      <w:r w:rsidR="00F8021A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D00AE6" w:rsidRDefault="00D00AE6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00AE6" w:rsidRDefault="00D00AE6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 w:rsidR="005D39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 w:rsidR="005D39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Samsunlular Y.D.</w:t>
      </w:r>
      <w:r w:rsidR="005D3900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Site spor</w:t>
      </w:r>
      <w:r w:rsidR="00CB490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0-8</w:t>
      </w:r>
      <w:r w:rsidR="00CB490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8C7B3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***</w:t>
      </w:r>
    </w:p>
    <w:p w:rsidR="005D3900" w:rsidRDefault="005D3900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Kapaklıspor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Ç.Köy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1923 Gençlik spor</w:t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315F5B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1-1</w:t>
      </w:r>
    </w:p>
    <w:p w:rsidR="00D61F35" w:rsidRDefault="00D61F35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D61F35" w:rsidRDefault="00D61F35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2-)</w:t>
      </w:r>
      <w:r w:rsidR="00A305C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r w:rsidR="00C819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Büyükler liginde Pazar günü oynanan amatör lig müsabakalarının büyük bir bölümünün sona sebebi ile Pazar gününe alınan U 16 lig müsabakalarından aşağıda belirtilen </w:t>
      </w:r>
      <w:proofErr w:type="gramStart"/>
      <w:r w:rsidR="00C819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müsabakanın  takımının</w:t>
      </w:r>
      <w:proofErr w:type="gramEnd"/>
      <w:r w:rsidR="00C819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II </w:t>
      </w:r>
      <w:proofErr w:type="spellStart"/>
      <w:r w:rsidR="00C819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Amt</w:t>
      </w:r>
      <w:proofErr w:type="spellEnd"/>
      <w:r w:rsidR="00C819BD"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Küme müsabakası olması sebebi ile Cumartesi günü  belirtilen saatte oynatılmasına kulüplere tebliğine, </w:t>
      </w:r>
    </w:p>
    <w:p w:rsidR="006536A8" w:rsidRDefault="006536A8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6536A8" w:rsidRDefault="006536A8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30.04.2016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  <w:t>18.00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M.Ereğlisi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</w:t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Bld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. Spor / Yıldız Gençlik spor</w:t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proofErr w:type="spellStart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>M.Ereğli</w:t>
      </w:r>
      <w:proofErr w:type="spellEnd"/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 xml:space="preserve"> Sahası </w:t>
      </w:r>
    </w:p>
    <w:p w:rsidR="00D00AE6" w:rsidRDefault="00D00AE6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2458B5" w:rsidRDefault="00FD191A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="00B45D23"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</w:p>
    <w:p w:rsidR="002458B5" w:rsidRDefault="002458B5" w:rsidP="002458B5">
      <w:pPr>
        <w:widowControl w:val="0"/>
        <w:tabs>
          <w:tab w:val="left" w:pos="709"/>
        </w:tabs>
        <w:suppressAutoHyphens/>
        <w:spacing w:after="0"/>
        <w:jc w:val="both"/>
        <w:rPr>
          <w:rFonts w:asciiTheme="majorHAnsi" w:eastAsia="SimSun" w:hAnsiTheme="majorHAnsi" w:cs="Calibri"/>
          <w:sz w:val="20"/>
          <w:szCs w:val="20"/>
          <w:lang w:eastAsia="zh-CN" w:bidi="hi-IN"/>
        </w:rPr>
      </w:pPr>
    </w:p>
    <w:p w:rsidR="002458B5" w:rsidRDefault="002458B5" w:rsidP="002458B5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  <w:r>
        <w:rPr>
          <w:rFonts w:asciiTheme="majorHAnsi" w:eastAsia="SimSun" w:hAnsiTheme="majorHAnsi" w:cstheme="minorHAnsi"/>
          <w:sz w:val="20"/>
          <w:szCs w:val="20"/>
          <w:lang w:eastAsia="zh-CN" w:bidi="hi-IN"/>
        </w:rPr>
        <w:tab/>
      </w:r>
      <w:r w:rsidRPr="00515B55">
        <w:rPr>
          <w:rFonts w:asciiTheme="majorHAnsi" w:eastAsia="SimSun" w:hAnsiTheme="majorHAnsi" w:cstheme="minorHAnsi"/>
          <w:sz w:val="20"/>
          <w:szCs w:val="20"/>
          <w:lang w:eastAsia="zh-CN" w:bidi="hi-IN"/>
        </w:rPr>
        <w:t>Oy çokluğu ile karar verilmiştir.</w:t>
      </w:r>
    </w:p>
    <w:p w:rsidR="002458B5" w:rsidRDefault="002458B5" w:rsidP="002458B5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458B5" w:rsidRPr="008F1BD0" w:rsidRDefault="002458B5" w:rsidP="002458B5">
      <w:pPr>
        <w:widowControl w:val="0"/>
        <w:tabs>
          <w:tab w:val="left" w:pos="709"/>
        </w:tabs>
        <w:suppressAutoHyphens/>
        <w:jc w:val="both"/>
        <w:rPr>
          <w:rFonts w:asciiTheme="majorHAnsi" w:eastAsia="SimSun" w:hAnsiTheme="majorHAnsi" w:cstheme="minorHAnsi"/>
          <w:sz w:val="20"/>
          <w:szCs w:val="20"/>
          <w:lang w:eastAsia="zh-CN" w:bidi="hi-IN"/>
        </w:rPr>
      </w:pPr>
    </w:p>
    <w:p w:rsidR="002458B5" w:rsidRPr="00515B5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458B5" w:rsidRPr="00515B55" w:rsidRDefault="002458B5" w:rsidP="002458B5">
      <w:pPr>
        <w:spacing w:after="0"/>
        <w:rPr>
          <w:rFonts w:asciiTheme="majorHAnsi" w:eastAsiaTheme="minorEastAsia" w:hAnsiTheme="majorHAnsi" w:cstheme="minorHAnsi"/>
          <w:color w:val="FF0000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Zafer ÖGATLAR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Hüseyin GENÇDAL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Fahrettin İYEN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İhsan CANDAN</w:t>
      </w:r>
    </w:p>
    <w:p w:rsidR="002458B5" w:rsidRPr="00515B5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İl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ASKF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TÜFAD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Gençlik </w:t>
      </w:r>
      <w:proofErr w:type="spell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Hiz</w:t>
      </w:r>
      <w:proofErr w:type="spell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 xml:space="preserve">. İl </w:t>
      </w:r>
      <w:proofErr w:type="spellStart"/>
      <w:proofErr w:type="gramStart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Müd.Tems</w:t>
      </w:r>
      <w:proofErr w:type="spellEnd"/>
      <w:proofErr w:type="gramEnd"/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.</w:t>
      </w:r>
    </w:p>
    <w:p w:rsidR="002458B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</w:p>
    <w:p w:rsidR="002458B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74C" w:rsidRDefault="0088674C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88674C" w:rsidRDefault="0088674C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bookmarkStart w:id="0" w:name="_GoBack"/>
      <w:bookmarkEnd w:id="0"/>
    </w:p>
    <w:p w:rsidR="002458B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458B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</w:p>
    <w:p w:rsidR="002458B5" w:rsidRPr="00515B55" w:rsidRDefault="002458B5" w:rsidP="002458B5">
      <w:pPr>
        <w:spacing w:after="0"/>
        <w:rPr>
          <w:rFonts w:asciiTheme="majorHAnsi" w:eastAsiaTheme="minorEastAsia" w:hAnsiTheme="majorHAnsi" w:cstheme="minorHAnsi"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>Dursun Ali YILMAZ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Kemal ÇUHADAR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SONSUZ</w:t>
      </w:r>
      <w:r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  <w:t>Mehmet TURHAN</w:t>
      </w:r>
    </w:p>
    <w:p w:rsidR="002458B5" w:rsidRPr="007C59DE" w:rsidRDefault="002458B5" w:rsidP="002458B5">
      <w:pPr>
        <w:spacing w:after="0"/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</w:pP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FFHGD Temsilcisi</w:t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  <w:r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sz w:val="20"/>
          <w:szCs w:val="20"/>
          <w:lang w:eastAsia="tr-TR"/>
        </w:rPr>
        <w:tab/>
      </w:r>
      <w:r w:rsidRPr="00515B55">
        <w:rPr>
          <w:rFonts w:asciiTheme="majorHAnsi" w:eastAsiaTheme="minorEastAsia" w:hAnsiTheme="majorHAnsi" w:cstheme="minorHAnsi"/>
          <w:b/>
          <w:sz w:val="20"/>
          <w:szCs w:val="20"/>
          <w:lang w:eastAsia="tr-TR"/>
        </w:rPr>
        <w:t>Kulüp Temsilcisi</w:t>
      </w:r>
    </w:p>
    <w:p w:rsidR="002458B5" w:rsidRDefault="002458B5" w:rsidP="002458B5"/>
    <w:p w:rsidR="002458B5" w:rsidRDefault="002458B5" w:rsidP="002458B5"/>
    <w:p w:rsidR="00336360" w:rsidRDefault="00336360"/>
    <w:sectPr w:rsidR="00336360" w:rsidSect="008F1BD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A10"/>
    <w:rsid w:val="00116500"/>
    <w:rsid w:val="002458B5"/>
    <w:rsid w:val="00315F5B"/>
    <w:rsid w:val="00322A10"/>
    <w:rsid w:val="00336360"/>
    <w:rsid w:val="005D3900"/>
    <w:rsid w:val="006536A8"/>
    <w:rsid w:val="0088674C"/>
    <w:rsid w:val="008C7B3D"/>
    <w:rsid w:val="00A305C3"/>
    <w:rsid w:val="00B45D23"/>
    <w:rsid w:val="00BE1831"/>
    <w:rsid w:val="00C819BD"/>
    <w:rsid w:val="00CB490D"/>
    <w:rsid w:val="00D00AE6"/>
    <w:rsid w:val="00D61F35"/>
    <w:rsid w:val="00DD2E8D"/>
    <w:rsid w:val="00DD40A4"/>
    <w:rsid w:val="00E7474D"/>
    <w:rsid w:val="00F8021A"/>
    <w:rsid w:val="00FD1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8B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8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1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ELIF</cp:lastModifiedBy>
  <cp:revision>22</cp:revision>
  <cp:lastPrinted>2016-04-27T07:03:00Z</cp:lastPrinted>
  <dcterms:created xsi:type="dcterms:W3CDTF">2016-04-25T12:34:00Z</dcterms:created>
  <dcterms:modified xsi:type="dcterms:W3CDTF">2016-04-27T07:04:00Z</dcterms:modified>
</cp:coreProperties>
</file>