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A9" w:rsidRPr="005625FA" w:rsidRDefault="007C29A9" w:rsidP="007C29A9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7C29A9" w:rsidRDefault="007C29A9" w:rsidP="007C29A9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7C29A9" w:rsidRPr="005625FA" w:rsidRDefault="007C29A9" w:rsidP="007C29A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C29A9" w:rsidRPr="005625FA" w:rsidRDefault="007C29A9" w:rsidP="007C29A9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D74D1C"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7C29A9" w:rsidRDefault="00D74D1C" w:rsidP="007C29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18</w:t>
      </w:r>
    </w:p>
    <w:p w:rsidR="007C29A9" w:rsidRDefault="007C29A9" w:rsidP="007C29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C29A9" w:rsidRPr="001E79C9" w:rsidRDefault="007C29A9" w:rsidP="007C29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C29A9" w:rsidRDefault="007C29A9" w:rsidP="007C29A9">
      <w:pPr>
        <w:pStyle w:val="AralkYok"/>
        <w:tabs>
          <w:tab w:val="left" w:pos="948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</w:t>
      </w:r>
      <w:bookmarkStart w:id="0" w:name="_GoBack"/>
      <w:bookmarkEnd w:id="0"/>
      <w:r w:rsidRPr="005625FA">
        <w:rPr>
          <w:rFonts w:asciiTheme="majorHAnsi" w:hAnsiTheme="majorHAnsi"/>
          <w:sz w:val="20"/>
          <w:szCs w:val="20"/>
        </w:rPr>
        <w:t xml:space="preserve">U 15 Liginde </w:t>
      </w:r>
      <w:r w:rsidR="00D74D1C">
        <w:rPr>
          <w:rFonts w:asciiTheme="majorHAnsi" w:hAnsiTheme="majorHAnsi"/>
          <w:sz w:val="20"/>
          <w:szCs w:val="20"/>
        </w:rPr>
        <w:t>14</w:t>
      </w:r>
      <w:r>
        <w:rPr>
          <w:rFonts w:asciiTheme="majorHAnsi" w:hAnsiTheme="majorHAnsi"/>
          <w:sz w:val="20"/>
          <w:szCs w:val="20"/>
        </w:rPr>
        <w:t xml:space="preserve"> Ocak 2017 </w:t>
      </w:r>
      <w:r w:rsidRPr="005625FA">
        <w:rPr>
          <w:rFonts w:asciiTheme="majorHAnsi" w:hAnsiTheme="majorHAnsi"/>
          <w:sz w:val="20"/>
          <w:szCs w:val="20"/>
        </w:rPr>
        <w:t xml:space="preserve"> Tarihinde oynan</w:t>
      </w:r>
      <w:r>
        <w:rPr>
          <w:rFonts w:asciiTheme="majorHAnsi" w:hAnsiTheme="majorHAnsi"/>
          <w:sz w:val="20"/>
          <w:szCs w:val="20"/>
        </w:rPr>
        <w:t>ması gereken ancak kar yağışı sebebi ile tatil edilen B grubu  mü</w:t>
      </w:r>
      <w:r w:rsidR="00D74D1C">
        <w:rPr>
          <w:rFonts w:asciiTheme="majorHAnsi" w:hAnsiTheme="majorHAnsi"/>
          <w:sz w:val="20"/>
          <w:szCs w:val="20"/>
        </w:rPr>
        <w:t xml:space="preserve">sabakalarının  kaldığı haftadan aşağıda belirtilen şekilde </w:t>
      </w:r>
      <w:r>
        <w:rPr>
          <w:rFonts w:asciiTheme="majorHAnsi" w:hAnsiTheme="majorHAnsi"/>
          <w:sz w:val="20"/>
          <w:szCs w:val="20"/>
        </w:rPr>
        <w:t>devam etmesine, web sayfasından yayınlanmasına,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92"/>
        <w:gridCol w:w="1955"/>
        <w:gridCol w:w="597"/>
        <w:gridCol w:w="2464"/>
        <w:gridCol w:w="513"/>
        <w:gridCol w:w="1701"/>
      </w:tblGrid>
      <w:tr w:rsidR="00D74D1C" w:rsidRPr="00F12164" w:rsidTr="00E97324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D74D1C" w:rsidRDefault="00D74D1C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21</w:t>
            </w:r>
            <w:r w:rsidR="007C29A9"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.01.2017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D74D1C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D74D1C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 xml:space="preserve">Saray </w:t>
            </w:r>
            <w:proofErr w:type="spellStart"/>
            <w:r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Bld</w:t>
            </w:r>
            <w:proofErr w:type="spellEnd"/>
            <w:r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D74D1C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D74D1C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Kapaklı Site spor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D74D1C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D74D1C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</w:pPr>
            <w:r w:rsidRPr="00D74D1C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</w:rPr>
              <w:t>Saray Sahası</w:t>
            </w:r>
          </w:p>
        </w:tc>
      </w:tr>
      <w:tr w:rsidR="00D74D1C" w:rsidRPr="00F12164" w:rsidTr="00E97324">
        <w:trPr>
          <w:trHeight w:val="2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D74D1C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</w:t>
            </w:r>
            <w:r w:rsidR="007C29A9"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</w:t>
            </w:r>
            <w:proofErr w:type="spellEnd"/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Doğan spor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  <w:tr w:rsidR="00D74D1C" w:rsidRPr="00F12164" w:rsidTr="00E97324">
        <w:trPr>
          <w:trHeight w:val="2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D74D1C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</w:t>
            </w:r>
            <w:r w:rsidR="007C29A9"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Yeşiltepe spor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T.dağ</w:t>
            </w:r>
            <w:proofErr w:type="spellEnd"/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Marmara spor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74D1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Ergene Sahası</w:t>
            </w:r>
          </w:p>
        </w:tc>
      </w:tr>
    </w:tbl>
    <w:p w:rsidR="007C29A9" w:rsidRDefault="007C29A9" w:rsidP="00D74D1C">
      <w:pPr>
        <w:pStyle w:val="AralkYok"/>
        <w:jc w:val="center"/>
        <w:rPr>
          <w:rFonts w:asciiTheme="majorHAnsi" w:eastAsia="Times New Roman" w:hAnsiTheme="majorHAnsi" w:cs="Times New Roman"/>
          <w:sz w:val="20"/>
          <w:szCs w:val="20"/>
        </w:rPr>
      </w:pPr>
    </w:p>
    <w:p w:rsidR="00E97324" w:rsidRDefault="00E97324" w:rsidP="00E9732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E97324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sz w:val="20"/>
          <w:szCs w:val="20"/>
        </w:rPr>
        <w:t xml:space="preserve"> 21 Ocak 2017 tarihinde okulların yarı yıl tatiline girecek olması göz önünde bulundurularak hafta içi </w:t>
      </w:r>
      <w:proofErr w:type="gramStart"/>
      <w:r>
        <w:rPr>
          <w:rFonts w:asciiTheme="majorHAnsi" w:hAnsiTheme="majorHAnsi"/>
          <w:sz w:val="20"/>
          <w:szCs w:val="20"/>
        </w:rPr>
        <w:t>müsabakalarının  aşağıdaki</w:t>
      </w:r>
      <w:proofErr w:type="gramEnd"/>
      <w:r>
        <w:rPr>
          <w:rFonts w:asciiTheme="majorHAnsi" w:hAnsiTheme="majorHAnsi"/>
          <w:sz w:val="20"/>
          <w:szCs w:val="20"/>
        </w:rPr>
        <w:t xml:space="preserve"> program dahilinde  oynatılmasına, fikstürün Web Sayfamızdan yayınlanmasına, </w:t>
      </w:r>
    </w:p>
    <w:p w:rsidR="00E97324" w:rsidRDefault="00E97324" w:rsidP="00E9732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tbl>
      <w:tblPr>
        <w:tblW w:w="947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92"/>
        <w:gridCol w:w="1985"/>
        <w:gridCol w:w="567"/>
        <w:gridCol w:w="2126"/>
        <w:gridCol w:w="567"/>
        <w:gridCol w:w="1825"/>
      </w:tblGrid>
      <w:tr w:rsidR="00E97324" w:rsidRPr="00E97324" w:rsidTr="00E97324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24.01.2017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gram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Velimeşe</w:t>
            </w:r>
            <w:proofErr w:type="spellEnd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Saray </w:t>
            </w:r>
            <w:proofErr w:type="spell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Velimeşe</w:t>
            </w:r>
            <w:proofErr w:type="spellEnd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Çim Sahası</w:t>
            </w:r>
          </w:p>
        </w:tc>
      </w:tr>
      <w:tr w:rsidR="00E97324" w:rsidRPr="00E97324" w:rsidTr="00E97324">
        <w:trPr>
          <w:trHeight w:val="2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24.01.2017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gram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Ç.köy</w:t>
            </w:r>
            <w:proofErr w:type="spellEnd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Doğan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spor 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Veliköy</w:t>
            </w:r>
            <w:proofErr w:type="spellEnd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Sahası</w:t>
            </w:r>
          </w:p>
        </w:tc>
      </w:tr>
      <w:tr w:rsidR="00E97324" w:rsidRPr="00E97324" w:rsidTr="00E97324">
        <w:trPr>
          <w:trHeight w:val="2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24.01.2017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gram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Yeşiltepe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Sahası</w:t>
            </w:r>
          </w:p>
        </w:tc>
      </w:tr>
      <w:tr w:rsidR="00E97324" w:rsidRPr="00E97324" w:rsidTr="00E97324">
        <w:trPr>
          <w:trHeight w:val="2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24.01.2017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gram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T.dağ</w:t>
            </w:r>
            <w:proofErr w:type="spellEnd"/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Marmara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324" w:rsidRPr="00E97324" w:rsidRDefault="00E97324" w:rsidP="00E973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E973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Saray Sahası</w:t>
            </w:r>
          </w:p>
        </w:tc>
      </w:tr>
    </w:tbl>
    <w:p w:rsidR="00E97324" w:rsidRDefault="00E97324" w:rsidP="00E97324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E97324" w:rsidRDefault="00E97324" w:rsidP="00E97324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7C29A9" w:rsidRPr="005625FA" w:rsidRDefault="000439BE" w:rsidP="007C29A9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7C29A9" w:rsidRPr="005625FA">
        <w:rPr>
          <w:rFonts w:asciiTheme="majorHAnsi" w:hAnsiTheme="majorHAnsi"/>
          <w:sz w:val="20"/>
          <w:szCs w:val="20"/>
        </w:rPr>
        <w:t xml:space="preserve">Oy </w:t>
      </w:r>
      <w:r w:rsidR="007C29A9">
        <w:rPr>
          <w:rFonts w:asciiTheme="majorHAnsi" w:hAnsiTheme="majorHAnsi"/>
          <w:sz w:val="20"/>
          <w:szCs w:val="20"/>
        </w:rPr>
        <w:t xml:space="preserve">birliği </w:t>
      </w:r>
      <w:r w:rsidR="007C29A9" w:rsidRPr="005625FA">
        <w:rPr>
          <w:rFonts w:asciiTheme="majorHAnsi" w:hAnsiTheme="majorHAnsi"/>
          <w:sz w:val="20"/>
          <w:szCs w:val="20"/>
        </w:rPr>
        <w:t>ile karar verilmiştir.</w:t>
      </w: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tabs>
          <w:tab w:val="clear" w:pos="709"/>
          <w:tab w:val="left" w:pos="2895"/>
        </w:tabs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7C29A9" w:rsidRPr="005625FA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7C29A9" w:rsidRPr="00B9037A" w:rsidRDefault="007C29A9" w:rsidP="007C29A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Kulüp Temsilcisi</w:t>
      </w:r>
    </w:p>
    <w:p w:rsidR="007C29A9" w:rsidRDefault="007C29A9" w:rsidP="007C29A9"/>
    <w:p w:rsidR="007C29A9" w:rsidRDefault="007C29A9" w:rsidP="007C29A9"/>
    <w:p w:rsidR="00DC1CD5" w:rsidRDefault="00DC1CD5"/>
    <w:sectPr w:rsidR="00DC1CD5" w:rsidSect="0027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8"/>
    <w:rsid w:val="000439BE"/>
    <w:rsid w:val="00061B48"/>
    <w:rsid w:val="004F7E7D"/>
    <w:rsid w:val="007C29A9"/>
    <w:rsid w:val="00D74D1C"/>
    <w:rsid w:val="00DC1CD5"/>
    <w:rsid w:val="00E97324"/>
    <w:rsid w:val="00F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C29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C29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2017-01-10T08:15:00Z</cp:lastPrinted>
  <dcterms:created xsi:type="dcterms:W3CDTF">2017-01-10T08:13:00Z</dcterms:created>
  <dcterms:modified xsi:type="dcterms:W3CDTF">2017-01-18T07:56:00Z</dcterms:modified>
</cp:coreProperties>
</file>