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B4" w:rsidRDefault="00ED06B4" w:rsidP="00ED06B4">
      <w:pPr>
        <w:spacing w:after="0"/>
        <w:jc w:val="center"/>
        <w:rPr>
          <w:rFonts w:asciiTheme="majorHAnsi" w:hAnsiTheme="majorHAnsi"/>
          <w:b/>
          <w:sz w:val="20"/>
          <w:szCs w:val="20"/>
        </w:rPr>
      </w:pPr>
    </w:p>
    <w:p w:rsidR="00ED06B4" w:rsidRPr="005625FA" w:rsidRDefault="00ED06B4" w:rsidP="00ED06B4">
      <w:pPr>
        <w:spacing w:after="0"/>
        <w:jc w:val="center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2016-</w:t>
      </w:r>
      <w:proofErr w:type="gramStart"/>
      <w:r w:rsidRPr="005625FA">
        <w:rPr>
          <w:rFonts w:asciiTheme="majorHAnsi" w:hAnsiTheme="majorHAnsi"/>
          <w:b/>
          <w:sz w:val="20"/>
          <w:szCs w:val="20"/>
        </w:rPr>
        <w:t>17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ED06B4" w:rsidRPr="005625FA" w:rsidRDefault="00ED06B4" w:rsidP="00ED06B4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13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ED06B4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ED06B4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ED06B4" w:rsidRPr="005625FA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26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ED06B4" w:rsidRDefault="00ED06B4" w:rsidP="00ED06B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02</w:t>
      </w:r>
    </w:p>
    <w:p w:rsidR="00ED06B4" w:rsidRPr="00167EDA" w:rsidRDefault="00ED06B4" w:rsidP="00ED06B4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ED06B4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1-)</w:t>
      </w:r>
      <w:r w:rsidRPr="00ED06B4">
        <w:rPr>
          <w:rFonts w:asciiTheme="majorHAnsi" w:hAnsiTheme="majorHAnsi"/>
          <w:sz w:val="20"/>
          <w:szCs w:val="20"/>
        </w:rPr>
        <w:t xml:space="preserve">  </w:t>
      </w:r>
      <w:r w:rsidRPr="00ED06B4">
        <w:rPr>
          <w:rFonts w:asciiTheme="majorHAnsi" w:hAnsiTheme="majorHAnsi"/>
          <w:sz w:val="20"/>
          <w:szCs w:val="20"/>
        </w:rPr>
        <w:t xml:space="preserve"> U 13 Liginde 29 Nisan 2017 Tarihinde oynanacak müsabakalarda yapılan değişikliklerin aşağıdaki şekilde kulüplere tebli</w:t>
      </w:r>
      <w:r>
        <w:rPr>
          <w:rFonts w:asciiTheme="majorHAnsi" w:hAnsiTheme="majorHAnsi"/>
          <w:b/>
          <w:sz w:val="20"/>
          <w:szCs w:val="20"/>
        </w:rPr>
        <w:t xml:space="preserve">ğine, </w:t>
      </w:r>
    </w:p>
    <w:p w:rsidR="00ED06B4" w:rsidRPr="0034424E" w:rsidRDefault="00ED06B4" w:rsidP="00ED06B4">
      <w:pPr>
        <w:pStyle w:val="AralkYok"/>
        <w:spacing w:after="0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ED06B4" w:rsidRPr="0034424E" w:rsidRDefault="00ED06B4" w:rsidP="00ED06B4">
      <w:pPr>
        <w:pStyle w:val="AralkYok"/>
        <w:spacing w:after="0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40"/>
        <w:gridCol w:w="780"/>
        <w:gridCol w:w="840"/>
        <w:gridCol w:w="2260"/>
        <w:gridCol w:w="2440"/>
      </w:tblGrid>
      <w:tr w:rsidR="0034424E" w:rsidRPr="0034424E" w:rsidTr="0034424E">
        <w:trPr>
          <w:trHeight w:val="2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4424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>29.04.2017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4424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>Ahmet Taner Kışlalı Sahası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34424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4424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>U 13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4424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>Çorlu Fener spor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34424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 xml:space="preserve">Muratlı </w:t>
            </w:r>
            <w:proofErr w:type="spellStart"/>
            <w:r w:rsidRPr="0034424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>Bld</w:t>
            </w:r>
            <w:proofErr w:type="spellEnd"/>
            <w:r w:rsidRPr="0034424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34424E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6"/>
                <w:szCs w:val="16"/>
              </w:rPr>
              <w:t>spor</w:t>
            </w:r>
            <w:proofErr w:type="gramEnd"/>
          </w:p>
        </w:tc>
      </w:tr>
    </w:tbl>
    <w:p w:rsidR="00ED06B4" w:rsidRPr="0034424E" w:rsidRDefault="00ED06B4" w:rsidP="00ED06B4">
      <w:pPr>
        <w:pStyle w:val="AralkYok"/>
        <w:spacing w:after="0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ED06B4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240"/>
        <w:gridCol w:w="780"/>
        <w:gridCol w:w="840"/>
        <w:gridCol w:w="2260"/>
        <w:gridCol w:w="2440"/>
      </w:tblGrid>
      <w:tr w:rsidR="0034424E" w:rsidRPr="0034424E" w:rsidTr="0034424E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442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03.05.2017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442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 Kasım Sahası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442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15:00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442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U 13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442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Büyük Çınarlı spor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424E" w:rsidRPr="0034424E" w:rsidRDefault="0034424E" w:rsidP="0034424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34424E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Trakya Atletik spor</w:t>
            </w:r>
          </w:p>
        </w:tc>
      </w:tr>
    </w:tbl>
    <w:p w:rsidR="00ED06B4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ED06B4" w:rsidRDefault="00ED06B4" w:rsidP="00ED06B4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</w:p>
    <w:p w:rsidR="00ED06B4" w:rsidRDefault="00ED06B4" w:rsidP="00ED06B4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="Cambria" w:hAnsi="Cambria"/>
          <w:sz w:val="18"/>
          <w:szCs w:val="18"/>
        </w:rPr>
        <w:t xml:space="preserve">, </w:t>
      </w:r>
    </w:p>
    <w:p w:rsidR="00ED06B4" w:rsidRDefault="00ED06B4" w:rsidP="00ED06B4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D06B4" w:rsidRDefault="00ED06B4" w:rsidP="00ED06B4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D06B4" w:rsidRDefault="00ED06B4" w:rsidP="00ED06B4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>Oy birliğiyle karar veril</w:t>
      </w:r>
      <w:bookmarkStart w:id="0" w:name="_GoBack"/>
      <w:bookmarkEnd w:id="0"/>
      <w:r>
        <w:rPr>
          <w:rFonts w:cs="Times New Roman"/>
          <w:sz w:val="20"/>
          <w:szCs w:val="20"/>
        </w:rPr>
        <w:t>miştir.</w:t>
      </w: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Default="00ED06B4" w:rsidP="00ED06B4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Hüseyin GENÇDAL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</w:p>
    <w:p w:rsidR="00ED06B4" w:rsidRPr="005625FA" w:rsidRDefault="00ED06B4" w:rsidP="00ED06B4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</w:t>
      </w:r>
      <w:r w:rsidRPr="005625FA">
        <w:rPr>
          <w:rFonts w:asciiTheme="majorHAnsi" w:hAnsiTheme="majorHAnsi"/>
          <w:sz w:val="20"/>
          <w:szCs w:val="20"/>
        </w:rPr>
        <w:t>ehmet ÇİNİ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>Zeki SEZER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Kemal ÇUHADAR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Mehmet SONSUZ</w:t>
      </w:r>
    </w:p>
    <w:p w:rsidR="00ED06B4" w:rsidRPr="00B75014" w:rsidRDefault="00ED06B4" w:rsidP="00ED06B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ED06B4" w:rsidRDefault="00ED06B4" w:rsidP="00ED06B4"/>
    <w:p w:rsidR="003F4302" w:rsidRDefault="003F4302"/>
    <w:sectPr w:rsidR="003F4302" w:rsidSect="002B0A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DA"/>
    <w:rsid w:val="0034424E"/>
    <w:rsid w:val="003F4302"/>
    <w:rsid w:val="00465ADA"/>
    <w:rsid w:val="00E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D06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B4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D06B4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2017-04-26T08:48:00Z</dcterms:created>
  <dcterms:modified xsi:type="dcterms:W3CDTF">2017-04-26T08:50:00Z</dcterms:modified>
</cp:coreProperties>
</file>