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F2776C" w:rsidP="00DC0F0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18</w:t>
      </w: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DC0F0D" w:rsidRPr="00D57A55" w:rsidRDefault="00A3706C" w:rsidP="00D57A55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FA585B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331AA2">
        <w:rPr>
          <w:rFonts w:ascii="Cambria" w:hAnsi="Cambria" w:cs="Times New Roman"/>
          <w:b/>
          <w:sz w:val="20"/>
          <w:szCs w:val="20"/>
        </w:rPr>
        <w:t>15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813B80">
        <w:rPr>
          <w:rFonts w:ascii="Cambria" w:hAnsi="Cambria" w:cs="Times New Roman"/>
          <w:b/>
          <w:sz w:val="20"/>
          <w:szCs w:val="20"/>
        </w:rPr>
        <w:t>05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DF2C4A"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DC0F0D" w:rsidRPr="00912C8E" w:rsidRDefault="00331AA2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06</w:t>
      </w:r>
    </w:p>
    <w:p w:rsidR="00DC0F0D" w:rsidRPr="00912C8E" w:rsidRDefault="00DC0F0D" w:rsidP="00DC0F0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E0425B" w:rsidRDefault="00A3706C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="00E0425B" w:rsidRPr="00912C8E">
        <w:rPr>
          <w:rFonts w:ascii="Cambria" w:hAnsi="Cambria" w:cs="Times New Roman"/>
          <w:sz w:val="20"/>
          <w:szCs w:val="20"/>
        </w:rPr>
        <w:t xml:space="preserve"> U 1</w:t>
      </w:r>
      <w:r w:rsidR="00E0425B">
        <w:rPr>
          <w:rFonts w:ascii="Cambria" w:hAnsi="Cambria" w:cs="Times New Roman"/>
          <w:sz w:val="20"/>
          <w:szCs w:val="20"/>
        </w:rPr>
        <w:t>3</w:t>
      </w:r>
      <w:r w:rsidR="00E0425B"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404657">
        <w:rPr>
          <w:rFonts w:ascii="Cambria" w:hAnsi="Cambria" w:cs="Times New Roman"/>
          <w:sz w:val="20"/>
          <w:szCs w:val="20"/>
        </w:rPr>
        <w:t>11</w:t>
      </w:r>
      <w:r w:rsidR="00E0425B">
        <w:rPr>
          <w:rFonts w:ascii="Cambria" w:hAnsi="Cambria" w:cs="Times New Roman"/>
          <w:sz w:val="20"/>
          <w:szCs w:val="20"/>
        </w:rPr>
        <w:t xml:space="preserve"> </w:t>
      </w:r>
      <w:r w:rsidR="002F08E7">
        <w:rPr>
          <w:rFonts w:ascii="Cambria" w:hAnsi="Cambria" w:cs="Times New Roman"/>
          <w:sz w:val="20"/>
          <w:szCs w:val="20"/>
        </w:rPr>
        <w:t>Mayıs</w:t>
      </w:r>
      <w:r w:rsidR="00E0425B">
        <w:rPr>
          <w:rFonts w:ascii="Cambria" w:hAnsi="Cambria" w:cs="Times New Roman"/>
          <w:sz w:val="20"/>
          <w:szCs w:val="20"/>
        </w:rPr>
        <w:t xml:space="preserve"> 2024</w:t>
      </w:r>
      <w:r w:rsidR="00E0425B" w:rsidRPr="00912C8E">
        <w:rPr>
          <w:rFonts w:ascii="Cambria" w:hAnsi="Cambria" w:cs="Times New Roman"/>
          <w:sz w:val="20"/>
          <w:szCs w:val="20"/>
        </w:rPr>
        <w:t xml:space="preserve"> Tarihinde oynanan</w:t>
      </w:r>
      <w:r w:rsidR="00E53834">
        <w:rPr>
          <w:rFonts w:ascii="Cambria" w:hAnsi="Cambria" w:cs="Times New Roman"/>
          <w:sz w:val="20"/>
          <w:szCs w:val="20"/>
        </w:rPr>
        <w:t xml:space="preserve"> amatör lig</w:t>
      </w:r>
      <w:r w:rsidR="00E0425B" w:rsidRPr="00912C8E">
        <w:rPr>
          <w:rFonts w:ascii="Cambria" w:hAnsi="Cambria" w:cs="Times New Roman"/>
          <w:sz w:val="20"/>
          <w:szCs w:val="20"/>
        </w:rPr>
        <w:t xml:space="preserve"> </w:t>
      </w:r>
      <w:r w:rsidR="00E0425B">
        <w:rPr>
          <w:rFonts w:ascii="Cambria" w:hAnsi="Cambria" w:cs="Times New Roman"/>
          <w:sz w:val="20"/>
          <w:szCs w:val="20"/>
        </w:rPr>
        <w:t>müsabakaların</w:t>
      </w:r>
      <w:r w:rsidR="00E53834">
        <w:rPr>
          <w:rFonts w:ascii="Cambria" w:hAnsi="Cambria" w:cs="Times New Roman"/>
          <w:sz w:val="20"/>
          <w:szCs w:val="20"/>
        </w:rPr>
        <w:t>ın</w:t>
      </w:r>
      <w:r w:rsidR="00E0425B" w:rsidRPr="00912C8E">
        <w:rPr>
          <w:rFonts w:ascii="Cambria" w:hAnsi="Cambria" w:cs="Times New Roman"/>
          <w:sz w:val="20"/>
          <w:szCs w:val="20"/>
        </w:rPr>
        <w:t xml:space="preserve"> neticelerinin aşağıdaki şekilde tesciline,</w:t>
      </w:r>
    </w:p>
    <w:p w:rsidR="002F08E7" w:rsidRDefault="002F08E7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31AA2" w:rsidRDefault="00331AA2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gramStart"/>
      <w:r>
        <w:rPr>
          <w:rFonts w:ascii="Cambria" w:hAnsi="Cambria" w:cs="Times New Roman"/>
          <w:sz w:val="20"/>
          <w:szCs w:val="20"/>
        </w:rPr>
        <w:t>Şarköy Yıldız Genç. 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Gücü spor</w:t>
      </w:r>
      <w:r w:rsidR="00D8481A">
        <w:rPr>
          <w:rFonts w:ascii="Cambria" w:hAnsi="Cambria" w:cs="Times New Roman"/>
          <w:sz w:val="20"/>
          <w:szCs w:val="20"/>
        </w:rPr>
        <w:tab/>
      </w:r>
      <w:r w:rsidR="00D8481A">
        <w:rPr>
          <w:rFonts w:ascii="Cambria" w:hAnsi="Cambria" w:cs="Times New Roman"/>
          <w:sz w:val="20"/>
          <w:szCs w:val="20"/>
        </w:rPr>
        <w:tab/>
      </w:r>
      <w:r w:rsidR="00D8481A">
        <w:rPr>
          <w:rFonts w:ascii="Cambria" w:hAnsi="Cambria" w:cs="Times New Roman"/>
          <w:sz w:val="20"/>
          <w:szCs w:val="20"/>
        </w:rPr>
        <w:tab/>
        <w:t>1-1</w:t>
      </w:r>
    </w:p>
    <w:p w:rsidR="00331AA2" w:rsidRDefault="00331AA2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Mürefte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Kumbağ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D8481A">
        <w:rPr>
          <w:rFonts w:ascii="Cambria" w:hAnsi="Cambria" w:cs="Times New Roman"/>
          <w:sz w:val="20"/>
          <w:szCs w:val="20"/>
        </w:rPr>
        <w:tab/>
      </w:r>
      <w:r w:rsidR="00D8481A">
        <w:rPr>
          <w:rFonts w:ascii="Cambria" w:hAnsi="Cambria" w:cs="Times New Roman"/>
          <w:sz w:val="20"/>
          <w:szCs w:val="20"/>
        </w:rPr>
        <w:tab/>
      </w:r>
      <w:r w:rsidR="00D8481A">
        <w:rPr>
          <w:rFonts w:ascii="Cambria" w:hAnsi="Cambria" w:cs="Times New Roman"/>
          <w:sz w:val="20"/>
          <w:szCs w:val="20"/>
        </w:rPr>
        <w:tab/>
        <w:t>0-10</w:t>
      </w:r>
    </w:p>
    <w:p w:rsidR="00331AA2" w:rsidRDefault="00331AA2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Aslan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Batı Marmara spor</w:t>
      </w:r>
      <w:r w:rsidR="00D8481A">
        <w:rPr>
          <w:rFonts w:ascii="Cambria" w:hAnsi="Cambria" w:cs="Times New Roman"/>
          <w:sz w:val="20"/>
          <w:szCs w:val="20"/>
        </w:rPr>
        <w:tab/>
      </w:r>
      <w:r w:rsidR="00D8481A">
        <w:rPr>
          <w:rFonts w:ascii="Cambria" w:hAnsi="Cambria" w:cs="Times New Roman"/>
          <w:sz w:val="20"/>
          <w:szCs w:val="20"/>
        </w:rPr>
        <w:tab/>
        <w:t xml:space="preserve">3-0 </w:t>
      </w:r>
      <w:r w:rsidR="001C01DA">
        <w:rPr>
          <w:rFonts w:ascii="Cambria" w:hAnsi="Cambria" w:cs="Times New Roman"/>
          <w:sz w:val="20"/>
          <w:szCs w:val="20"/>
        </w:rPr>
        <w:t>H</w:t>
      </w:r>
      <w:r w:rsidR="00D8481A">
        <w:rPr>
          <w:rFonts w:ascii="Cambria" w:hAnsi="Cambria" w:cs="Times New Roman"/>
          <w:sz w:val="20"/>
          <w:szCs w:val="20"/>
        </w:rPr>
        <w:t>ükmen</w:t>
      </w:r>
    </w:p>
    <w:p w:rsidR="00331AA2" w:rsidRDefault="00331AA2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Şarköy spor</w:t>
      </w:r>
      <w:r w:rsidR="00D8481A">
        <w:rPr>
          <w:rFonts w:ascii="Cambria" w:hAnsi="Cambria" w:cs="Times New Roman"/>
          <w:sz w:val="20"/>
          <w:szCs w:val="20"/>
        </w:rPr>
        <w:tab/>
      </w:r>
      <w:r w:rsidR="00D8481A">
        <w:rPr>
          <w:rFonts w:ascii="Cambria" w:hAnsi="Cambria" w:cs="Times New Roman"/>
          <w:sz w:val="20"/>
          <w:szCs w:val="20"/>
        </w:rPr>
        <w:tab/>
      </w:r>
      <w:r w:rsidR="00D8481A">
        <w:rPr>
          <w:rFonts w:ascii="Cambria" w:hAnsi="Cambria" w:cs="Times New Roman"/>
          <w:sz w:val="20"/>
          <w:szCs w:val="20"/>
        </w:rPr>
        <w:tab/>
        <w:t>8-3</w:t>
      </w:r>
    </w:p>
    <w:p w:rsidR="00BE5CE9" w:rsidRDefault="00331AA2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331AA2" w:rsidRDefault="00331AA2" w:rsidP="00BE5CE9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Atletik Yıldız spor</w:t>
      </w:r>
      <w:r w:rsidR="00D8481A">
        <w:rPr>
          <w:rFonts w:ascii="Cambria" w:hAnsi="Cambria" w:cs="Times New Roman"/>
          <w:sz w:val="20"/>
          <w:szCs w:val="20"/>
        </w:rPr>
        <w:tab/>
      </w:r>
      <w:r w:rsidR="00D8481A">
        <w:rPr>
          <w:rFonts w:ascii="Cambria" w:hAnsi="Cambria" w:cs="Times New Roman"/>
          <w:sz w:val="20"/>
          <w:szCs w:val="20"/>
        </w:rPr>
        <w:tab/>
      </w:r>
      <w:r w:rsidR="00CD096F">
        <w:rPr>
          <w:rFonts w:ascii="Cambria" w:hAnsi="Cambria" w:cs="Times New Roman"/>
          <w:sz w:val="20"/>
          <w:szCs w:val="20"/>
        </w:rPr>
        <w:t>6-0</w:t>
      </w:r>
    </w:p>
    <w:p w:rsidR="00331AA2" w:rsidRDefault="00331AA2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Çınarlı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470947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470947">
        <w:rPr>
          <w:rFonts w:ascii="Cambria" w:hAnsi="Cambria" w:cs="Times New Roman"/>
          <w:sz w:val="20"/>
          <w:szCs w:val="20"/>
        </w:rPr>
        <w:tab/>
      </w:r>
      <w:r w:rsidR="00470947">
        <w:rPr>
          <w:rFonts w:ascii="Cambria" w:hAnsi="Cambria" w:cs="Times New Roman"/>
          <w:sz w:val="20"/>
          <w:szCs w:val="20"/>
        </w:rPr>
        <w:tab/>
      </w:r>
      <w:r w:rsidR="00CD096F">
        <w:rPr>
          <w:rFonts w:ascii="Cambria" w:hAnsi="Cambria" w:cs="Times New Roman"/>
          <w:sz w:val="20"/>
          <w:szCs w:val="20"/>
        </w:rPr>
        <w:t>1</w:t>
      </w:r>
      <w:r w:rsidR="00470947">
        <w:rPr>
          <w:rFonts w:ascii="Cambria" w:hAnsi="Cambria" w:cs="Times New Roman"/>
          <w:sz w:val="20"/>
          <w:szCs w:val="20"/>
        </w:rPr>
        <w:t>-</w:t>
      </w:r>
      <w:r w:rsidR="00CD096F">
        <w:rPr>
          <w:rFonts w:ascii="Cambria" w:hAnsi="Cambria" w:cs="Times New Roman"/>
          <w:sz w:val="20"/>
          <w:szCs w:val="20"/>
        </w:rPr>
        <w:t>4</w:t>
      </w:r>
      <w:r w:rsidR="00D331CD">
        <w:rPr>
          <w:rFonts w:ascii="Cambria" w:hAnsi="Cambria" w:cs="Times New Roman"/>
          <w:sz w:val="20"/>
          <w:szCs w:val="20"/>
        </w:rPr>
        <w:tab/>
      </w:r>
      <w:r w:rsidR="00CD096F">
        <w:rPr>
          <w:rFonts w:ascii="Cambria" w:hAnsi="Cambria" w:cs="Times New Roman"/>
          <w:sz w:val="20"/>
          <w:szCs w:val="20"/>
        </w:rPr>
        <w:t xml:space="preserve">  </w:t>
      </w:r>
    </w:p>
    <w:p w:rsidR="00331AA2" w:rsidRDefault="00331AA2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470947">
        <w:rPr>
          <w:rFonts w:ascii="Cambria" w:hAnsi="Cambria" w:cs="Times New Roman"/>
          <w:sz w:val="20"/>
          <w:szCs w:val="20"/>
        </w:rPr>
        <w:tab/>
        <w:t>1-2</w:t>
      </w:r>
      <w:r w:rsidR="00CD096F">
        <w:rPr>
          <w:rFonts w:ascii="Cambria" w:hAnsi="Cambria" w:cs="Times New Roman"/>
          <w:sz w:val="20"/>
          <w:szCs w:val="20"/>
        </w:rPr>
        <w:t xml:space="preserve"> </w:t>
      </w:r>
      <w:r w:rsidR="00470947">
        <w:rPr>
          <w:rFonts w:ascii="Cambria" w:hAnsi="Cambria" w:cs="Times New Roman"/>
          <w:sz w:val="20"/>
          <w:szCs w:val="20"/>
        </w:rPr>
        <w:tab/>
      </w:r>
    </w:p>
    <w:p w:rsidR="00331AA2" w:rsidRDefault="00331AA2" w:rsidP="00BE5CE9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Çerkezmüsellim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470947">
        <w:rPr>
          <w:rFonts w:ascii="Cambria" w:hAnsi="Cambria" w:cs="Times New Roman"/>
          <w:sz w:val="20"/>
          <w:szCs w:val="20"/>
        </w:rPr>
        <w:tab/>
      </w:r>
      <w:r w:rsidR="00470947">
        <w:rPr>
          <w:rFonts w:ascii="Cambria" w:hAnsi="Cambria" w:cs="Times New Roman"/>
          <w:sz w:val="20"/>
          <w:szCs w:val="20"/>
        </w:rPr>
        <w:tab/>
      </w:r>
      <w:r w:rsidR="00CD096F">
        <w:rPr>
          <w:rFonts w:ascii="Cambria" w:hAnsi="Cambria" w:cs="Times New Roman"/>
          <w:sz w:val="20"/>
          <w:szCs w:val="20"/>
        </w:rPr>
        <w:t>9</w:t>
      </w:r>
      <w:r w:rsidR="003B6941">
        <w:rPr>
          <w:rFonts w:ascii="Cambria" w:hAnsi="Cambria" w:cs="Times New Roman"/>
          <w:sz w:val="20"/>
          <w:szCs w:val="20"/>
        </w:rPr>
        <w:t>-</w:t>
      </w:r>
      <w:r w:rsidR="00CD096F">
        <w:rPr>
          <w:rFonts w:ascii="Cambria" w:hAnsi="Cambria" w:cs="Times New Roman"/>
          <w:sz w:val="20"/>
          <w:szCs w:val="20"/>
        </w:rPr>
        <w:t>0</w:t>
      </w:r>
      <w:r w:rsidR="00D331CD">
        <w:rPr>
          <w:rFonts w:ascii="Cambria" w:hAnsi="Cambria" w:cs="Times New Roman"/>
          <w:sz w:val="20"/>
          <w:szCs w:val="20"/>
        </w:rPr>
        <w:tab/>
      </w:r>
      <w:r w:rsidR="00CD096F">
        <w:rPr>
          <w:rFonts w:ascii="Cambria" w:hAnsi="Cambria" w:cs="Times New Roman"/>
          <w:sz w:val="20"/>
          <w:szCs w:val="20"/>
        </w:rPr>
        <w:t xml:space="preserve"> </w:t>
      </w:r>
    </w:p>
    <w:p w:rsidR="00BE5CE9" w:rsidRDefault="00331AA2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331AA2" w:rsidRDefault="00331AA2" w:rsidP="00BE5CE9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59 Buçuk spor</w:t>
      </w:r>
      <w:r w:rsidR="003B6941">
        <w:rPr>
          <w:rFonts w:ascii="Cambria" w:hAnsi="Cambria" w:cs="Times New Roman"/>
          <w:sz w:val="20"/>
          <w:szCs w:val="20"/>
        </w:rPr>
        <w:tab/>
      </w:r>
      <w:r w:rsidR="003B6941">
        <w:rPr>
          <w:rFonts w:ascii="Cambria" w:hAnsi="Cambria" w:cs="Times New Roman"/>
          <w:sz w:val="20"/>
          <w:szCs w:val="20"/>
        </w:rPr>
        <w:tab/>
        <w:t>0-2</w:t>
      </w:r>
    </w:p>
    <w:p w:rsidR="00331AA2" w:rsidRDefault="00331AA2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Esentepe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3B6941">
        <w:rPr>
          <w:rFonts w:ascii="Cambria" w:hAnsi="Cambria" w:cs="Times New Roman"/>
          <w:sz w:val="20"/>
          <w:szCs w:val="20"/>
        </w:rPr>
        <w:tab/>
      </w:r>
      <w:r w:rsidR="003B6941">
        <w:rPr>
          <w:rFonts w:ascii="Cambria" w:hAnsi="Cambria" w:cs="Times New Roman"/>
          <w:sz w:val="20"/>
          <w:szCs w:val="20"/>
        </w:rPr>
        <w:tab/>
        <w:t>2-0</w:t>
      </w:r>
    </w:p>
    <w:p w:rsidR="00331AA2" w:rsidRDefault="00331AA2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İdman Ocağı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Muratlı Halk Eğ. </w:t>
      </w:r>
      <w:r w:rsidR="003B6941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3B6941">
        <w:rPr>
          <w:rFonts w:ascii="Cambria" w:hAnsi="Cambria" w:cs="Times New Roman"/>
          <w:sz w:val="20"/>
          <w:szCs w:val="20"/>
        </w:rPr>
        <w:tab/>
      </w:r>
      <w:r w:rsidR="003B6941">
        <w:rPr>
          <w:rFonts w:ascii="Cambria" w:hAnsi="Cambria" w:cs="Times New Roman"/>
          <w:sz w:val="20"/>
          <w:szCs w:val="20"/>
        </w:rPr>
        <w:tab/>
      </w:r>
      <w:r w:rsidR="00481BBB">
        <w:rPr>
          <w:rFonts w:ascii="Cambria" w:hAnsi="Cambria" w:cs="Times New Roman"/>
          <w:sz w:val="20"/>
          <w:szCs w:val="20"/>
        </w:rPr>
        <w:t>İl Disiplin Kuruluna sevk</w:t>
      </w:r>
    </w:p>
    <w:p w:rsidR="00331AA2" w:rsidRDefault="00331AA2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Yeşiltepe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Halk Eğ. Gücü spor</w:t>
      </w:r>
      <w:r w:rsidR="00481BBB">
        <w:rPr>
          <w:rFonts w:ascii="Cambria" w:hAnsi="Cambria" w:cs="Times New Roman"/>
          <w:sz w:val="20"/>
          <w:szCs w:val="20"/>
        </w:rPr>
        <w:tab/>
      </w:r>
      <w:r w:rsidR="00481BBB">
        <w:rPr>
          <w:rFonts w:ascii="Cambria" w:hAnsi="Cambria" w:cs="Times New Roman"/>
          <w:sz w:val="20"/>
          <w:szCs w:val="20"/>
        </w:rPr>
        <w:tab/>
        <w:t>0-3</w:t>
      </w:r>
    </w:p>
    <w:p w:rsidR="00BE5CE9" w:rsidRDefault="00331AA2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331AA2" w:rsidRDefault="00D96D60" w:rsidP="00BE5CE9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481BBB">
        <w:rPr>
          <w:rFonts w:ascii="Cambria" w:hAnsi="Cambria" w:cs="Times New Roman"/>
          <w:sz w:val="20"/>
          <w:szCs w:val="20"/>
        </w:rPr>
        <w:tab/>
      </w:r>
      <w:r w:rsidR="00481BBB">
        <w:rPr>
          <w:rFonts w:ascii="Cambria" w:hAnsi="Cambria" w:cs="Times New Roman"/>
          <w:sz w:val="20"/>
          <w:szCs w:val="20"/>
        </w:rPr>
        <w:tab/>
      </w:r>
      <w:r w:rsidR="00481BBB">
        <w:rPr>
          <w:rFonts w:ascii="Cambria" w:hAnsi="Cambria" w:cs="Times New Roman"/>
          <w:sz w:val="20"/>
          <w:szCs w:val="20"/>
        </w:rPr>
        <w:tab/>
        <w:t>3-0</w:t>
      </w:r>
    </w:p>
    <w:p w:rsidR="00D96D60" w:rsidRDefault="00D96D60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Çataklı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Ergenegücü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Ulaş spor</w:t>
      </w:r>
      <w:r w:rsidR="00481BBB">
        <w:rPr>
          <w:rFonts w:ascii="Cambria" w:hAnsi="Cambria" w:cs="Times New Roman"/>
          <w:sz w:val="20"/>
          <w:szCs w:val="20"/>
        </w:rPr>
        <w:tab/>
      </w:r>
      <w:r w:rsidR="00481BBB">
        <w:rPr>
          <w:rFonts w:ascii="Cambria" w:hAnsi="Cambria" w:cs="Times New Roman"/>
          <w:sz w:val="20"/>
          <w:szCs w:val="20"/>
        </w:rPr>
        <w:tab/>
        <w:t>1-0</w:t>
      </w:r>
    </w:p>
    <w:p w:rsidR="00D96D60" w:rsidRDefault="00D96D60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</w:t>
      </w:r>
      <w:proofErr w:type="spellStart"/>
      <w:r>
        <w:rPr>
          <w:rFonts w:ascii="Cambria" w:hAnsi="Cambria" w:cs="Times New Roman"/>
          <w:sz w:val="20"/>
          <w:szCs w:val="20"/>
        </w:rPr>
        <w:t>Hizm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 w:rsidR="00CD096F">
        <w:rPr>
          <w:rFonts w:ascii="Cambria" w:hAnsi="Cambria" w:cs="Times New Roman"/>
          <w:sz w:val="20"/>
          <w:szCs w:val="20"/>
        </w:rPr>
        <w:t>2</w:t>
      </w:r>
      <w:r w:rsidR="00481BBB">
        <w:rPr>
          <w:rFonts w:ascii="Cambria" w:hAnsi="Cambria" w:cs="Times New Roman"/>
          <w:sz w:val="20"/>
          <w:szCs w:val="20"/>
        </w:rPr>
        <w:t>-</w:t>
      </w:r>
      <w:r w:rsidR="00CD096F">
        <w:rPr>
          <w:rFonts w:ascii="Cambria" w:hAnsi="Cambria" w:cs="Times New Roman"/>
          <w:sz w:val="20"/>
          <w:szCs w:val="20"/>
        </w:rPr>
        <w:t>1</w:t>
      </w:r>
      <w:r w:rsidR="00D331CD">
        <w:rPr>
          <w:rFonts w:ascii="Cambria" w:hAnsi="Cambria" w:cs="Times New Roman"/>
          <w:sz w:val="20"/>
          <w:szCs w:val="20"/>
        </w:rPr>
        <w:tab/>
      </w:r>
      <w:r w:rsidR="00CD096F">
        <w:rPr>
          <w:rFonts w:ascii="Cambria" w:hAnsi="Cambria" w:cs="Times New Roman"/>
          <w:sz w:val="20"/>
          <w:szCs w:val="20"/>
        </w:rPr>
        <w:t xml:space="preserve"> </w:t>
      </w:r>
      <w:r w:rsidR="00481BBB">
        <w:rPr>
          <w:rFonts w:ascii="Cambria" w:hAnsi="Cambria" w:cs="Times New Roman"/>
          <w:sz w:val="20"/>
          <w:szCs w:val="20"/>
        </w:rPr>
        <w:tab/>
      </w:r>
      <w:r w:rsidR="00481BBB">
        <w:rPr>
          <w:rFonts w:ascii="Cambria" w:hAnsi="Cambria" w:cs="Times New Roman"/>
          <w:sz w:val="20"/>
          <w:szCs w:val="20"/>
        </w:rPr>
        <w:tab/>
      </w:r>
    </w:p>
    <w:p w:rsidR="00D96D60" w:rsidRDefault="00D96D60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Fener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Gençlerbirliği spor</w:t>
      </w:r>
      <w:r w:rsidR="00481BBB">
        <w:rPr>
          <w:rFonts w:ascii="Cambria" w:hAnsi="Cambria" w:cs="Times New Roman"/>
          <w:sz w:val="20"/>
          <w:szCs w:val="20"/>
        </w:rPr>
        <w:tab/>
      </w:r>
      <w:r w:rsidR="00481BBB">
        <w:rPr>
          <w:rFonts w:ascii="Cambria" w:hAnsi="Cambria" w:cs="Times New Roman"/>
          <w:sz w:val="20"/>
          <w:szCs w:val="20"/>
        </w:rPr>
        <w:tab/>
        <w:t>7-0</w:t>
      </w:r>
    </w:p>
    <w:p w:rsidR="00BE5CE9" w:rsidRDefault="00D96D60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D96D60" w:rsidRDefault="00D96D60" w:rsidP="00BE5CE9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Saray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Kartal spor</w:t>
      </w:r>
      <w:r w:rsidR="00481BBB">
        <w:rPr>
          <w:rFonts w:ascii="Cambria" w:hAnsi="Cambria" w:cs="Times New Roman"/>
          <w:sz w:val="20"/>
          <w:szCs w:val="20"/>
        </w:rPr>
        <w:tab/>
      </w:r>
      <w:r w:rsidR="00481BBB">
        <w:rPr>
          <w:rFonts w:ascii="Cambria" w:hAnsi="Cambria" w:cs="Times New Roman"/>
          <w:sz w:val="20"/>
          <w:szCs w:val="20"/>
        </w:rPr>
        <w:tab/>
        <w:t>2-4</w:t>
      </w:r>
    </w:p>
    <w:p w:rsidR="00D96D60" w:rsidRDefault="00D96D60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Yoncalı spor</w:t>
      </w:r>
      <w:r w:rsidR="00481BBB">
        <w:rPr>
          <w:rFonts w:ascii="Cambria" w:hAnsi="Cambria" w:cs="Times New Roman"/>
          <w:sz w:val="20"/>
          <w:szCs w:val="20"/>
        </w:rPr>
        <w:tab/>
      </w:r>
      <w:r w:rsidR="00481BBB">
        <w:rPr>
          <w:rFonts w:ascii="Cambria" w:hAnsi="Cambria" w:cs="Times New Roman"/>
          <w:sz w:val="20"/>
          <w:szCs w:val="20"/>
        </w:rPr>
        <w:tab/>
      </w:r>
      <w:r w:rsidR="00457040">
        <w:rPr>
          <w:rFonts w:ascii="Cambria" w:hAnsi="Cambria" w:cs="Times New Roman"/>
          <w:sz w:val="20"/>
          <w:szCs w:val="20"/>
        </w:rPr>
        <w:t>1-1</w:t>
      </w:r>
      <w:r w:rsidR="00D331CD">
        <w:rPr>
          <w:rFonts w:ascii="Cambria" w:hAnsi="Cambria" w:cs="Times New Roman"/>
          <w:sz w:val="20"/>
          <w:szCs w:val="20"/>
        </w:rPr>
        <w:tab/>
      </w:r>
    </w:p>
    <w:p w:rsidR="00D96D60" w:rsidRDefault="00D96D60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Karaağaç spor</w:t>
      </w:r>
      <w:r w:rsidR="00481BBB">
        <w:rPr>
          <w:rFonts w:ascii="Cambria" w:hAnsi="Cambria" w:cs="Times New Roman"/>
          <w:sz w:val="20"/>
          <w:szCs w:val="20"/>
        </w:rPr>
        <w:tab/>
      </w:r>
      <w:r w:rsidR="00481BBB">
        <w:rPr>
          <w:rFonts w:ascii="Cambria" w:hAnsi="Cambria" w:cs="Times New Roman"/>
          <w:sz w:val="20"/>
          <w:szCs w:val="20"/>
        </w:rPr>
        <w:tab/>
      </w:r>
      <w:r w:rsidR="00481BBB">
        <w:rPr>
          <w:rFonts w:ascii="Cambria" w:hAnsi="Cambria" w:cs="Times New Roman"/>
          <w:sz w:val="20"/>
          <w:szCs w:val="20"/>
        </w:rPr>
        <w:tab/>
      </w:r>
      <w:r w:rsidR="00457040">
        <w:rPr>
          <w:rFonts w:ascii="Cambria" w:hAnsi="Cambria" w:cs="Times New Roman"/>
          <w:sz w:val="20"/>
          <w:szCs w:val="20"/>
        </w:rPr>
        <w:t>10</w:t>
      </w:r>
      <w:r w:rsidR="00481BBB">
        <w:rPr>
          <w:rFonts w:ascii="Cambria" w:hAnsi="Cambria" w:cs="Times New Roman"/>
          <w:sz w:val="20"/>
          <w:szCs w:val="20"/>
        </w:rPr>
        <w:t>-</w:t>
      </w:r>
      <w:r w:rsidR="00457040">
        <w:rPr>
          <w:rFonts w:ascii="Cambria" w:hAnsi="Cambria" w:cs="Times New Roman"/>
          <w:sz w:val="20"/>
          <w:szCs w:val="20"/>
        </w:rPr>
        <w:t>1</w:t>
      </w:r>
      <w:r w:rsidR="00D331CD">
        <w:rPr>
          <w:rFonts w:ascii="Cambria" w:hAnsi="Cambria" w:cs="Times New Roman"/>
          <w:sz w:val="20"/>
          <w:szCs w:val="20"/>
        </w:rPr>
        <w:tab/>
      </w:r>
    </w:p>
    <w:p w:rsidR="00D96D60" w:rsidRDefault="00D96D60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Saray İstiklal spor</w:t>
      </w:r>
      <w:r w:rsidR="00481BBB">
        <w:rPr>
          <w:rFonts w:ascii="Cambria" w:hAnsi="Cambria" w:cs="Times New Roman"/>
          <w:sz w:val="20"/>
          <w:szCs w:val="20"/>
        </w:rPr>
        <w:tab/>
      </w:r>
      <w:r w:rsidR="00481BBB">
        <w:rPr>
          <w:rFonts w:ascii="Cambria" w:hAnsi="Cambria" w:cs="Times New Roman"/>
          <w:sz w:val="20"/>
          <w:szCs w:val="20"/>
        </w:rPr>
        <w:tab/>
        <w:t>1-2</w:t>
      </w:r>
    </w:p>
    <w:p w:rsidR="00331AA2" w:rsidRDefault="002F08E7" w:rsidP="00331AA2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835E8C" w:rsidRPr="00346FE7" w:rsidRDefault="00481BBB" w:rsidP="00331AA2">
      <w:pPr>
        <w:pStyle w:val="AralkYok"/>
        <w:jc w:val="both"/>
        <w:rPr>
          <w:rFonts w:cstheme="minorHAnsi"/>
          <w:sz w:val="20"/>
          <w:szCs w:val="20"/>
        </w:rPr>
      </w:pPr>
      <w:r w:rsidRPr="001C01DA">
        <w:rPr>
          <w:rFonts w:ascii="Cambria" w:hAnsi="Cambria" w:cs="Times New Roman"/>
          <w:b/>
          <w:sz w:val="20"/>
          <w:szCs w:val="20"/>
        </w:rPr>
        <w:t>2</w:t>
      </w:r>
      <w:r w:rsidRPr="001C01DA">
        <w:rPr>
          <w:rFonts w:cstheme="minorHAnsi"/>
          <w:b/>
          <w:sz w:val="20"/>
          <w:szCs w:val="20"/>
        </w:rPr>
        <w:t>-)</w:t>
      </w:r>
      <w:r w:rsidRPr="00346FE7">
        <w:rPr>
          <w:rFonts w:cstheme="minorHAnsi"/>
          <w:sz w:val="20"/>
          <w:szCs w:val="20"/>
        </w:rPr>
        <w:t xml:space="preserve"> Batı Marmara spor kulübünün 10.05.2024 tarihinde komitemize vermiş olduğu dilekçede bu tarih itibari ile </w:t>
      </w:r>
      <w:proofErr w:type="gramStart"/>
      <w:r w:rsidRPr="00346FE7">
        <w:rPr>
          <w:rFonts w:cstheme="minorHAnsi"/>
          <w:sz w:val="20"/>
          <w:szCs w:val="20"/>
        </w:rPr>
        <w:t>oynayacakları  müsabakalara</w:t>
      </w:r>
      <w:proofErr w:type="gramEnd"/>
      <w:r w:rsidRPr="00346FE7">
        <w:rPr>
          <w:rFonts w:cstheme="minorHAnsi"/>
          <w:sz w:val="20"/>
          <w:szCs w:val="20"/>
        </w:rPr>
        <w:t xml:space="preserve"> çıkamayacakları belirtmişler</w:t>
      </w:r>
      <w:r w:rsidR="00896783" w:rsidRPr="00346FE7">
        <w:rPr>
          <w:rFonts w:cstheme="minorHAnsi"/>
          <w:sz w:val="20"/>
          <w:szCs w:val="20"/>
        </w:rPr>
        <w:t xml:space="preserve"> ve </w:t>
      </w:r>
      <w:proofErr w:type="spellStart"/>
      <w:r w:rsidR="00896783" w:rsidRPr="00346FE7">
        <w:rPr>
          <w:rFonts w:cstheme="minorHAnsi"/>
          <w:sz w:val="20"/>
          <w:szCs w:val="20"/>
        </w:rPr>
        <w:t>ligten</w:t>
      </w:r>
      <w:proofErr w:type="spellEnd"/>
      <w:r w:rsidR="00896783" w:rsidRPr="00346FE7">
        <w:rPr>
          <w:rFonts w:cstheme="minorHAnsi"/>
          <w:sz w:val="20"/>
          <w:szCs w:val="20"/>
        </w:rPr>
        <w:t xml:space="preserve"> çekilmiştir. </w:t>
      </w:r>
      <w:r w:rsidRPr="00346FE7">
        <w:rPr>
          <w:rFonts w:cstheme="minorHAnsi"/>
          <w:sz w:val="20"/>
          <w:szCs w:val="20"/>
        </w:rPr>
        <w:t xml:space="preserve"> Komitemizce uygun görülen dilekçeye </w:t>
      </w:r>
      <w:proofErr w:type="gramStart"/>
      <w:r w:rsidRPr="00346FE7">
        <w:rPr>
          <w:rFonts w:cstheme="minorHAnsi"/>
          <w:sz w:val="20"/>
          <w:szCs w:val="20"/>
        </w:rPr>
        <w:t>göre  Batı</w:t>
      </w:r>
      <w:proofErr w:type="gramEnd"/>
      <w:r w:rsidRPr="00346FE7">
        <w:rPr>
          <w:rFonts w:cstheme="minorHAnsi"/>
          <w:sz w:val="20"/>
          <w:szCs w:val="20"/>
        </w:rPr>
        <w:t xml:space="preserve"> Marmara spor kulübü ile müsabakası olan takımların oynamadan 3-0 hükmen galibiyetlerine,  </w:t>
      </w:r>
      <w:r w:rsidR="00896783" w:rsidRPr="00346FE7">
        <w:rPr>
          <w:rFonts w:cstheme="minorHAnsi"/>
          <w:sz w:val="20"/>
          <w:szCs w:val="20"/>
        </w:rPr>
        <w:t xml:space="preserve"> </w:t>
      </w:r>
    </w:p>
    <w:p w:rsidR="00896783" w:rsidRPr="00346FE7" w:rsidRDefault="00896783" w:rsidP="00331AA2">
      <w:pPr>
        <w:pStyle w:val="AralkYok"/>
        <w:jc w:val="both"/>
        <w:rPr>
          <w:rFonts w:cstheme="minorHAnsi"/>
          <w:sz w:val="20"/>
          <w:szCs w:val="20"/>
        </w:rPr>
      </w:pPr>
    </w:p>
    <w:p w:rsidR="00BF29EA" w:rsidRDefault="00896783" w:rsidP="00331AA2">
      <w:pPr>
        <w:pStyle w:val="AralkYok"/>
        <w:jc w:val="both"/>
        <w:rPr>
          <w:rFonts w:cstheme="minorHAnsi"/>
          <w:sz w:val="20"/>
          <w:szCs w:val="20"/>
        </w:rPr>
      </w:pPr>
      <w:r w:rsidRPr="001C01DA">
        <w:rPr>
          <w:rFonts w:cstheme="minorHAnsi"/>
          <w:b/>
          <w:sz w:val="20"/>
          <w:szCs w:val="20"/>
        </w:rPr>
        <w:t>3-)</w:t>
      </w:r>
      <w:r w:rsidR="001C01DA">
        <w:rPr>
          <w:rFonts w:cstheme="minorHAnsi"/>
          <w:sz w:val="20"/>
          <w:szCs w:val="20"/>
        </w:rPr>
        <w:t xml:space="preserve"> </w:t>
      </w:r>
      <w:r w:rsidR="00FF5D8F" w:rsidRPr="00346FE7">
        <w:rPr>
          <w:rFonts w:cstheme="minorHAnsi"/>
          <w:sz w:val="20"/>
          <w:szCs w:val="20"/>
        </w:rPr>
        <w:t xml:space="preserve">11 Mayıs 2024 tarihinde Çorlu </w:t>
      </w:r>
      <w:proofErr w:type="spellStart"/>
      <w:r w:rsidR="00FF5D8F" w:rsidRPr="00346FE7">
        <w:rPr>
          <w:rFonts w:cstheme="minorHAnsi"/>
          <w:sz w:val="20"/>
          <w:szCs w:val="20"/>
        </w:rPr>
        <w:t>Bld</w:t>
      </w:r>
      <w:proofErr w:type="spellEnd"/>
      <w:r w:rsidR="00FF5D8F" w:rsidRPr="00346FE7">
        <w:rPr>
          <w:rFonts w:cstheme="minorHAnsi"/>
          <w:sz w:val="20"/>
          <w:szCs w:val="20"/>
        </w:rPr>
        <w:t xml:space="preserve"> Şehir Stadında oynanması </w:t>
      </w:r>
      <w:proofErr w:type="gramStart"/>
      <w:r w:rsidR="00FF5D8F" w:rsidRPr="00346FE7">
        <w:rPr>
          <w:rFonts w:cstheme="minorHAnsi"/>
          <w:sz w:val="20"/>
          <w:szCs w:val="20"/>
        </w:rPr>
        <w:t xml:space="preserve">gereken </w:t>
      </w:r>
      <w:r w:rsidRPr="00346FE7">
        <w:rPr>
          <w:rFonts w:cstheme="minorHAnsi"/>
          <w:sz w:val="20"/>
          <w:szCs w:val="20"/>
        </w:rPr>
        <w:t xml:space="preserve"> </w:t>
      </w:r>
      <w:r w:rsidR="00FF5D8F" w:rsidRPr="00346FE7">
        <w:rPr>
          <w:rFonts w:cstheme="minorHAnsi"/>
          <w:sz w:val="20"/>
          <w:szCs w:val="20"/>
        </w:rPr>
        <w:t>Çorlu</w:t>
      </w:r>
      <w:proofErr w:type="gramEnd"/>
      <w:r w:rsidR="00FF5D8F" w:rsidRPr="00346FE7">
        <w:rPr>
          <w:rFonts w:cstheme="minorHAnsi"/>
          <w:sz w:val="20"/>
          <w:szCs w:val="20"/>
        </w:rPr>
        <w:t xml:space="preserve"> İdman Ocağı spor kulübünün Muratlı Halk Eğit Gücü spor müsabakasında, Çorlu </w:t>
      </w:r>
      <w:proofErr w:type="spellStart"/>
      <w:r w:rsidR="00FF5D8F" w:rsidRPr="00346FE7">
        <w:rPr>
          <w:rFonts w:cstheme="minorHAnsi"/>
          <w:sz w:val="20"/>
          <w:szCs w:val="20"/>
        </w:rPr>
        <w:t>İdmanocağı</w:t>
      </w:r>
      <w:proofErr w:type="spellEnd"/>
      <w:r w:rsidR="00FF5D8F" w:rsidRPr="00346FE7">
        <w:rPr>
          <w:rFonts w:cstheme="minorHAnsi"/>
          <w:sz w:val="20"/>
          <w:szCs w:val="20"/>
        </w:rPr>
        <w:t xml:space="preserve"> spor kulübünün esame listesinde antrenör olarak yazılı ve kartı bulunan Özgür GÜNDÜZLÜ’  nün sahada bulunmadığı  takımın başında sporcuları sahaya çıkaran kişinin</w:t>
      </w:r>
      <w:r w:rsidR="00BF29EA">
        <w:rPr>
          <w:rFonts w:cstheme="minorHAnsi"/>
          <w:sz w:val="20"/>
          <w:szCs w:val="20"/>
        </w:rPr>
        <w:t xml:space="preserve"> Çorlu Belediye Futbol kulübünün antrenörü </w:t>
      </w:r>
      <w:r w:rsidR="00FF5D8F" w:rsidRPr="00346FE7">
        <w:rPr>
          <w:rFonts w:cstheme="minorHAnsi"/>
          <w:sz w:val="20"/>
          <w:szCs w:val="20"/>
        </w:rPr>
        <w:t xml:space="preserve"> </w:t>
      </w:r>
      <w:proofErr w:type="spellStart"/>
      <w:r w:rsidR="00BF29EA">
        <w:rPr>
          <w:rFonts w:cstheme="minorHAnsi"/>
          <w:sz w:val="20"/>
          <w:szCs w:val="20"/>
        </w:rPr>
        <w:t>Abdülşerif</w:t>
      </w:r>
      <w:proofErr w:type="spellEnd"/>
      <w:r w:rsidR="00BF29EA">
        <w:rPr>
          <w:rFonts w:cstheme="minorHAnsi"/>
          <w:sz w:val="20"/>
          <w:szCs w:val="20"/>
        </w:rPr>
        <w:t xml:space="preserve"> KÖSE </w:t>
      </w:r>
      <w:proofErr w:type="spellStart"/>
      <w:r w:rsidR="00BF29EA">
        <w:rPr>
          <w:rFonts w:cstheme="minorHAnsi"/>
          <w:sz w:val="20"/>
          <w:szCs w:val="20"/>
        </w:rPr>
        <w:t>nin</w:t>
      </w:r>
      <w:proofErr w:type="spellEnd"/>
      <w:r w:rsidR="00BF29EA">
        <w:rPr>
          <w:rFonts w:cstheme="minorHAnsi"/>
          <w:sz w:val="20"/>
          <w:szCs w:val="20"/>
        </w:rPr>
        <w:t xml:space="preserve"> </w:t>
      </w:r>
      <w:r w:rsidR="00FF5D8F" w:rsidRPr="00346FE7">
        <w:rPr>
          <w:rFonts w:cstheme="minorHAnsi"/>
          <w:sz w:val="20"/>
          <w:szCs w:val="20"/>
        </w:rPr>
        <w:t xml:space="preserve"> olduğu</w:t>
      </w:r>
      <w:r w:rsidR="00BF29EA">
        <w:rPr>
          <w:rFonts w:cstheme="minorHAnsi"/>
          <w:sz w:val="20"/>
          <w:szCs w:val="20"/>
        </w:rPr>
        <w:t xml:space="preserve">  bu</w:t>
      </w:r>
      <w:r w:rsidR="00FF5D8F" w:rsidRPr="00346FE7">
        <w:rPr>
          <w:rFonts w:cstheme="minorHAnsi"/>
          <w:sz w:val="20"/>
          <w:szCs w:val="20"/>
        </w:rPr>
        <w:t xml:space="preserve">  sebe</w:t>
      </w:r>
      <w:r w:rsidR="00BF29EA">
        <w:rPr>
          <w:rFonts w:cstheme="minorHAnsi"/>
          <w:sz w:val="20"/>
          <w:szCs w:val="20"/>
        </w:rPr>
        <w:t xml:space="preserve">ple  Çorlu İdman Ocağı spor kulübünün yöneticisi ve antrenörü sahada bulunmadığı için </w:t>
      </w:r>
      <w:r w:rsidR="00FF5D8F" w:rsidRPr="00346FE7">
        <w:rPr>
          <w:rFonts w:cstheme="minorHAnsi"/>
          <w:sz w:val="20"/>
          <w:szCs w:val="20"/>
        </w:rPr>
        <w:t xml:space="preserve"> müsabakanın hakem tarafından tatil edildiği hakem raporundan anlaşılmıştır. </w:t>
      </w:r>
      <w:r w:rsidR="004E76C7" w:rsidRPr="00346FE7">
        <w:rPr>
          <w:rFonts w:cstheme="minorHAnsi"/>
          <w:sz w:val="20"/>
          <w:szCs w:val="20"/>
        </w:rPr>
        <w:t xml:space="preserve"> </w:t>
      </w:r>
    </w:p>
    <w:p w:rsidR="00896783" w:rsidRPr="00346FE7" w:rsidRDefault="004E76C7" w:rsidP="00BF29EA">
      <w:pPr>
        <w:pStyle w:val="AralkYok"/>
        <w:ind w:firstLine="708"/>
        <w:jc w:val="both"/>
        <w:rPr>
          <w:rFonts w:cstheme="minorHAnsi"/>
          <w:sz w:val="20"/>
          <w:szCs w:val="20"/>
        </w:rPr>
      </w:pPr>
      <w:r w:rsidRPr="00346FE7">
        <w:rPr>
          <w:rFonts w:cstheme="minorHAnsi"/>
          <w:sz w:val="20"/>
          <w:szCs w:val="20"/>
        </w:rPr>
        <w:t xml:space="preserve">İlgili müsabakanın raporlar ile birlikte karar verilmek üzere İl Disiplin Kuruluna  gönderilmesine, </w:t>
      </w:r>
      <w:r w:rsidR="00BF29EA">
        <w:rPr>
          <w:rFonts w:cstheme="minorHAnsi"/>
          <w:sz w:val="20"/>
          <w:szCs w:val="20"/>
        </w:rPr>
        <w:t xml:space="preserve">aynı zamanda sahada bulunan ve hakeme kötü söz kullandığı hakem raporundan anlaşılan </w:t>
      </w:r>
      <w:proofErr w:type="spellStart"/>
      <w:r w:rsidR="00BF29EA">
        <w:rPr>
          <w:rFonts w:cstheme="minorHAnsi"/>
          <w:sz w:val="20"/>
          <w:szCs w:val="20"/>
        </w:rPr>
        <w:t>Abdülşerif</w:t>
      </w:r>
      <w:proofErr w:type="spellEnd"/>
      <w:r w:rsidR="00BF29EA">
        <w:rPr>
          <w:rFonts w:cstheme="minorHAnsi"/>
          <w:sz w:val="20"/>
          <w:szCs w:val="20"/>
        </w:rPr>
        <w:t xml:space="preserve"> KÖSE’ </w:t>
      </w:r>
      <w:proofErr w:type="spellStart"/>
      <w:r w:rsidR="00BF29EA">
        <w:rPr>
          <w:rFonts w:cstheme="minorHAnsi"/>
          <w:sz w:val="20"/>
          <w:szCs w:val="20"/>
        </w:rPr>
        <w:t>nin</w:t>
      </w:r>
      <w:proofErr w:type="spellEnd"/>
      <w:r w:rsidR="00BF29EA">
        <w:rPr>
          <w:rFonts w:cstheme="minorHAnsi"/>
          <w:sz w:val="20"/>
          <w:szCs w:val="20"/>
        </w:rPr>
        <w:t xml:space="preserve"> savunmasının istenerek İl Disiplin Kuruluna </w:t>
      </w:r>
      <w:proofErr w:type="gramStart"/>
      <w:r w:rsidR="00BF29EA">
        <w:rPr>
          <w:rFonts w:cstheme="minorHAnsi"/>
          <w:sz w:val="20"/>
          <w:szCs w:val="20"/>
        </w:rPr>
        <w:t>sevkine ,</w:t>
      </w:r>
      <w:proofErr w:type="gramEnd"/>
    </w:p>
    <w:p w:rsidR="00FF5D8F" w:rsidRPr="00346FE7" w:rsidRDefault="00FF5D8F" w:rsidP="00331AA2">
      <w:pPr>
        <w:pStyle w:val="AralkYok"/>
        <w:jc w:val="both"/>
        <w:rPr>
          <w:rFonts w:cstheme="minorHAnsi"/>
          <w:sz w:val="20"/>
          <w:szCs w:val="20"/>
        </w:rPr>
      </w:pPr>
    </w:p>
    <w:p w:rsidR="00346FE7" w:rsidRPr="00346FE7" w:rsidRDefault="00FF5D8F" w:rsidP="00331AA2">
      <w:pPr>
        <w:pStyle w:val="AralkYok"/>
        <w:jc w:val="both"/>
        <w:rPr>
          <w:rFonts w:cstheme="minorHAnsi"/>
          <w:sz w:val="20"/>
          <w:szCs w:val="20"/>
        </w:rPr>
      </w:pPr>
      <w:r w:rsidRPr="00346FE7">
        <w:rPr>
          <w:rFonts w:cstheme="minorHAnsi"/>
          <w:sz w:val="20"/>
          <w:szCs w:val="20"/>
        </w:rPr>
        <w:tab/>
      </w:r>
      <w:r w:rsidR="004E76C7" w:rsidRPr="00346FE7">
        <w:rPr>
          <w:rFonts w:cstheme="minorHAnsi"/>
          <w:sz w:val="20"/>
          <w:szCs w:val="20"/>
        </w:rPr>
        <w:t>2023-24 Sezon kitapçığında</w:t>
      </w:r>
      <w:r w:rsidR="00346FE7" w:rsidRPr="00346FE7">
        <w:rPr>
          <w:rFonts w:cstheme="minorHAnsi"/>
          <w:sz w:val="20"/>
          <w:szCs w:val="20"/>
        </w:rPr>
        <w:t xml:space="preserve"> </w:t>
      </w:r>
      <w:r w:rsidR="004E76C7" w:rsidRPr="00346FE7">
        <w:rPr>
          <w:rFonts w:cstheme="minorHAnsi"/>
          <w:sz w:val="20"/>
          <w:szCs w:val="20"/>
        </w:rPr>
        <w:t xml:space="preserve">da belirttiği </w:t>
      </w:r>
      <w:proofErr w:type="gramStart"/>
      <w:r w:rsidR="004E76C7" w:rsidRPr="00346FE7">
        <w:rPr>
          <w:rFonts w:cstheme="minorHAnsi"/>
          <w:sz w:val="20"/>
          <w:szCs w:val="20"/>
        </w:rPr>
        <w:t>üzere  U13</w:t>
      </w:r>
      <w:proofErr w:type="gramEnd"/>
      <w:r w:rsidR="00346FE7" w:rsidRPr="00346FE7">
        <w:rPr>
          <w:rFonts w:cstheme="minorHAnsi"/>
          <w:sz w:val="20"/>
          <w:szCs w:val="20"/>
        </w:rPr>
        <w:t xml:space="preserve"> </w:t>
      </w:r>
      <w:r w:rsidR="004E76C7" w:rsidRPr="00346FE7">
        <w:rPr>
          <w:rFonts w:cstheme="minorHAnsi"/>
          <w:sz w:val="20"/>
          <w:szCs w:val="20"/>
        </w:rPr>
        <w:t xml:space="preserve"> </w:t>
      </w:r>
      <w:r w:rsidR="00346FE7" w:rsidRPr="00346FE7">
        <w:rPr>
          <w:rFonts w:cstheme="minorHAnsi"/>
          <w:sz w:val="20"/>
          <w:szCs w:val="20"/>
        </w:rPr>
        <w:t xml:space="preserve">kategorisinde  maça çıkamayan Çorlu </w:t>
      </w:r>
      <w:proofErr w:type="spellStart"/>
      <w:r w:rsidR="00346FE7" w:rsidRPr="00346FE7">
        <w:rPr>
          <w:rFonts w:cstheme="minorHAnsi"/>
          <w:sz w:val="20"/>
          <w:szCs w:val="20"/>
        </w:rPr>
        <w:t>İdmanocağı</w:t>
      </w:r>
      <w:proofErr w:type="spellEnd"/>
      <w:r w:rsidR="00346FE7" w:rsidRPr="00346FE7">
        <w:rPr>
          <w:rFonts w:cstheme="minorHAnsi"/>
          <w:sz w:val="20"/>
          <w:szCs w:val="20"/>
        </w:rPr>
        <w:t xml:space="preserve"> spor kulübünün hakem ve personel ücreti olan </w:t>
      </w:r>
      <w:r w:rsidR="004E76C7" w:rsidRPr="00346FE7">
        <w:rPr>
          <w:rFonts w:cstheme="minorHAnsi"/>
          <w:sz w:val="20"/>
          <w:szCs w:val="20"/>
        </w:rPr>
        <w:t xml:space="preserve"> 600 TL</w:t>
      </w:r>
      <w:r w:rsidR="00346FE7" w:rsidRPr="00346FE7">
        <w:rPr>
          <w:rFonts w:cstheme="minorHAnsi"/>
          <w:sz w:val="20"/>
          <w:szCs w:val="20"/>
        </w:rPr>
        <w:t xml:space="preserve"> ilgili hesap numarasına yatırmasına, yatırmadığı takdirde kul</w:t>
      </w:r>
      <w:r w:rsidR="004E76C7" w:rsidRPr="00346FE7">
        <w:rPr>
          <w:rFonts w:cstheme="minorHAnsi"/>
          <w:sz w:val="20"/>
          <w:szCs w:val="20"/>
        </w:rPr>
        <w:t xml:space="preserve">üplerin lisans işlemleri bağlı TFF Bölge Müdürlüklerince veya TFF tarafından lisans çıkartma yetkisi verilen </w:t>
      </w:r>
      <w:proofErr w:type="spellStart"/>
      <w:r w:rsidR="004E76C7" w:rsidRPr="00346FE7">
        <w:rPr>
          <w:rFonts w:cstheme="minorHAnsi"/>
          <w:sz w:val="20"/>
          <w:szCs w:val="20"/>
        </w:rPr>
        <w:t>ASKF’lerce</w:t>
      </w:r>
      <w:proofErr w:type="spellEnd"/>
      <w:r w:rsidR="004E76C7" w:rsidRPr="00346FE7">
        <w:rPr>
          <w:rFonts w:cstheme="minorHAnsi"/>
          <w:sz w:val="20"/>
          <w:szCs w:val="20"/>
        </w:rPr>
        <w:t xml:space="preserve"> hakem ve görevli giderleri ödeninceye kadar yapılmaz.</w:t>
      </w:r>
    </w:p>
    <w:p w:rsidR="00FF5D8F" w:rsidRPr="00346FE7" w:rsidRDefault="004E76C7" w:rsidP="00331AA2">
      <w:pPr>
        <w:pStyle w:val="AralkYok"/>
        <w:jc w:val="both"/>
        <w:rPr>
          <w:rFonts w:cstheme="minorHAnsi"/>
          <w:sz w:val="20"/>
          <w:szCs w:val="20"/>
        </w:rPr>
      </w:pPr>
      <w:r w:rsidRPr="00346FE7">
        <w:rPr>
          <w:rFonts w:cstheme="minorHAnsi"/>
          <w:sz w:val="20"/>
          <w:szCs w:val="20"/>
        </w:rPr>
        <w:t xml:space="preserve">(Türk Ekonomi Bankası (TEB) hesabına İBAN NO: TR48 0003 2000 0000 0115 9623 63) yatıracaklardır. Kulüpler banka </w:t>
      </w:r>
      <w:proofErr w:type="gramStart"/>
      <w:r w:rsidRPr="00346FE7">
        <w:rPr>
          <w:rFonts w:cstheme="minorHAnsi"/>
          <w:sz w:val="20"/>
          <w:szCs w:val="20"/>
        </w:rPr>
        <w:t>dekontuna</w:t>
      </w:r>
      <w:proofErr w:type="gramEnd"/>
      <w:r w:rsidRPr="00346FE7">
        <w:rPr>
          <w:rFonts w:cstheme="minorHAnsi"/>
          <w:sz w:val="20"/>
          <w:szCs w:val="20"/>
        </w:rPr>
        <w:t xml:space="preserve"> kulübün ismini</w:t>
      </w:r>
      <w:r w:rsidR="00346FE7" w:rsidRPr="00346FE7">
        <w:rPr>
          <w:rFonts w:cstheme="minorHAnsi"/>
          <w:sz w:val="20"/>
          <w:szCs w:val="20"/>
        </w:rPr>
        <w:t xml:space="preserve">n yanında TFF Tescil Kodunu da yazdıracaktır. </w:t>
      </w:r>
    </w:p>
    <w:p w:rsidR="00481BBB" w:rsidRPr="00346FE7" w:rsidRDefault="00481BBB" w:rsidP="00331AA2">
      <w:pPr>
        <w:pStyle w:val="AralkYok"/>
        <w:jc w:val="both"/>
        <w:rPr>
          <w:rFonts w:cstheme="minorHAnsi"/>
          <w:sz w:val="20"/>
          <w:szCs w:val="20"/>
        </w:rPr>
      </w:pPr>
    </w:p>
    <w:p w:rsidR="00481BBB" w:rsidRDefault="00301BF7" w:rsidP="00331AA2">
      <w:pPr>
        <w:pStyle w:val="AralkYok"/>
        <w:jc w:val="both"/>
        <w:rPr>
          <w:rFonts w:cstheme="minorHAnsi"/>
          <w:sz w:val="20"/>
          <w:szCs w:val="20"/>
        </w:rPr>
      </w:pPr>
      <w:r w:rsidRPr="001C01DA">
        <w:rPr>
          <w:rFonts w:cstheme="minorHAnsi"/>
          <w:b/>
          <w:sz w:val="20"/>
          <w:szCs w:val="20"/>
        </w:rPr>
        <w:t>4-)</w:t>
      </w:r>
      <w:r w:rsidR="002E62F8">
        <w:rPr>
          <w:rFonts w:cstheme="minorHAnsi"/>
          <w:sz w:val="20"/>
          <w:szCs w:val="20"/>
        </w:rPr>
        <w:t xml:space="preserve"> </w:t>
      </w:r>
      <w:r w:rsidR="00F2776C">
        <w:rPr>
          <w:rFonts w:cstheme="minorHAnsi"/>
          <w:sz w:val="20"/>
          <w:szCs w:val="20"/>
        </w:rPr>
        <w:t xml:space="preserve"> 18.5.2024 Tarihinde </w:t>
      </w:r>
      <w:proofErr w:type="spellStart"/>
      <w:r w:rsidR="00F2776C">
        <w:rPr>
          <w:rFonts w:cstheme="minorHAnsi"/>
          <w:sz w:val="20"/>
          <w:szCs w:val="20"/>
        </w:rPr>
        <w:t>S.paşa</w:t>
      </w:r>
      <w:proofErr w:type="spellEnd"/>
      <w:r w:rsidR="00F2776C">
        <w:rPr>
          <w:rFonts w:cstheme="minorHAnsi"/>
          <w:sz w:val="20"/>
          <w:szCs w:val="20"/>
        </w:rPr>
        <w:t xml:space="preserve"> Namık Kemal spor kulübü ile oynayacakları müsabakaya çıkamayacaklarını belirten </w:t>
      </w:r>
      <w:proofErr w:type="spellStart"/>
      <w:r w:rsidR="00F2776C">
        <w:rPr>
          <w:rFonts w:cstheme="minorHAnsi"/>
          <w:sz w:val="20"/>
          <w:szCs w:val="20"/>
        </w:rPr>
        <w:t>Çerkezmüsellim</w:t>
      </w:r>
      <w:proofErr w:type="spellEnd"/>
      <w:r w:rsidR="00F2776C">
        <w:rPr>
          <w:rFonts w:cstheme="minorHAnsi"/>
          <w:sz w:val="20"/>
          <w:szCs w:val="20"/>
        </w:rPr>
        <w:t xml:space="preserve"> spor kulübünün dilekçesinin kabulüne,</w:t>
      </w:r>
    </w:p>
    <w:p w:rsidR="00F2776C" w:rsidRDefault="005750B4" w:rsidP="00331AA2">
      <w:pPr>
        <w:pStyle w:val="AralkYok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 xml:space="preserve">18.05.2024 tarihinde oynanacak olan </w:t>
      </w:r>
      <w:proofErr w:type="spellStart"/>
      <w:r>
        <w:rPr>
          <w:rFonts w:cstheme="minorHAnsi"/>
          <w:sz w:val="20"/>
          <w:szCs w:val="20"/>
        </w:rPr>
        <w:t>S.paşa</w:t>
      </w:r>
      <w:proofErr w:type="spellEnd"/>
      <w:r>
        <w:rPr>
          <w:rFonts w:cstheme="minorHAnsi"/>
          <w:sz w:val="20"/>
          <w:szCs w:val="20"/>
        </w:rPr>
        <w:t xml:space="preserve"> Namık Kemal spor / </w:t>
      </w:r>
      <w:proofErr w:type="spellStart"/>
      <w:r>
        <w:rPr>
          <w:rFonts w:cstheme="minorHAnsi"/>
          <w:sz w:val="20"/>
          <w:szCs w:val="20"/>
        </w:rPr>
        <w:t>Çerkezmüsellim</w:t>
      </w:r>
      <w:proofErr w:type="spellEnd"/>
      <w:r>
        <w:rPr>
          <w:rFonts w:cstheme="minorHAnsi"/>
          <w:sz w:val="20"/>
          <w:szCs w:val="20"/>
        </w:rPr>
        <w:t xml:space="preserve"> spor müsabakasın</w:t>
      </w:r>
      <w:r w:rsidR="002138E8">
        <w:rPr>
          <w:rFonts w:cstheme="minorHAnsi"/>
          <w:sz w:val="20"/>
          <w:szCs w:val="20"/>
        </w:rPr>
        <w:t xml:space="preserve">ın </w:t>
      </w:r>
      <w:r>
        <w:rPr>
          <w:rFonts w:cstheme="minorHAnsi"/>
          <w:sz w:val="20"/>
          <w:szCs w:val="20"/>
        </w:rPr>
        <w:t xml:space="preserve"> program </w:t>
      </w:r>
      <w:proofErr w:type="gramStart"/>
      <w:r w:rsidR="002138E8">
        <w:rPr>
          <w:rFonts w:cstheme="minorHAnsi"/>
          <w:sz w:val="20"/>
          <w:szCs w:val="20"/>
        </w:rPr>
        <w:t>dan</w:t>
      </w:r>
      <w:proofErr w:type="gramEnd"/>
      <w:r w:rsidR="002138E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çıkarılmasına, ilgili kulübe tebliğine</w:t>
      </w:r>
      <w:r w:rsidR="001C01DA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</w:t>
      </w:r>
    </w:p>
    <w:p w:rsidR="002138E8" w:rsidRDefault="002138E8" w:rsidP="00331AA2">
      <w:pPr>
        <w:pStyle w:val="AralkYok"/>
        <w:jc w:val="both"/>
        <w:rPr>
          <w:rFonts w:cstheme="minorHAnsi"/>
          <w:sz w:val="20"/>
          <w:szCs w:val="20"/>
        </w:rPr>
      </w:pPr>
    </w:p>
    <w:p w:rsidR="002138E8" w:rsidRDefault="002138E8" w:rsidP="00331AA2">
      <w:pPr>
        <w:pStyle w:val="AralkYok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5-) 18.05.2024 Tarihinde Çorlu Esentepe spor </w:t>
      </w:r>
      <w:proofErr w:type="gramStart"/>
      <w:r>
        <w:rPr>
          <w:rFonts w:cstheme="minorHAnsi"/>
          <w:sz w:val="20"/>
          <w:szCs w:val="20"/>
        </w:rPr>
        <w:t>kulübü  ile</w:t>
      </w:r>
      <w:proofErr w:type="gramEnd"/>
      <w:r>
        <w:rPr>
          <w:rFonts w:cstheme="minorHAnsi"/>
          <w:sz w:val="20"/>
          <w:szCs w:val="20"/>
        </w:rPr>
        <w:t xml:space="preserve"> oynayacakları müsabakaya çıkamayacaklarını belirten Muratlı Halk Eğit. Spor kulübünün dilekçesinin kabulüne,</w:t>
      </w:r>
    </w:p>
    <w:p w:rsidR="002138E8" w:rsidRDefault="002138E8" w:rsidP="00331AA2">
      <w:pPr>
        <w:pStyle w:val="AralkYok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 xml:space="preserve">18.05.2024 tarihinde oynanacak </w:t>
      </w:r>
      <w:proofErr w:type="gramStart"/>
      <w:r>
        <w:rPr>
          <w:rFonts w:cstheme="minorHAnsi"/>
          <w:sz w:val="20"/>
          <w:szCs w:val="20"/>
        </w:rPr>
        <w:t>olan  Çorlu</w:t>
      </w:r>
      <w:proofErr w:type="gramEnd"/>
      <w:r>
        <w:rPr>
          <w:rFonts w:cstheme="minorHAnsi"/>
          <w:sz w:val="20"/>
          <w:szCs w:val="20"/>
        </w:rPr>
        <w:t xml:space="preserve"> Esentepe spor </w:t>
      </w:r>
      <w:r w:rsidR="00E81187">
        <w:rPr>
          <w:rFonts w:cstheme="minorHAnsi"/>
          <w:sz w:val="20"/>
          <w:szCs w:val="20"/>
        </w:rPr>
        <w:t>/</w:t>
      </w:r>
      <w:r w:rsidR="00E81187" w:rsidRPr="00E81187">
        <w:rPr>
          <w:rFonts w:cstheme="minorHAnsi"/>
          <w:sz w:val="20"/>
          <w:szCs w:val="20"/>
        </w:rPr>
        <w:t xml:space="preserve"> </w:t>
      </w:r>
      <w:r w:rsidR="00E81187">
        <w:rPr>
          <w:rFonts w:cstheme="minorHAnsi"/>
          <w:sz w:val="20"/>
          <w:szCs w:val="20"/>
        </w:rPr>
        <w:t>Muratlı Halk Eğit. Spor kulübü</w:t>
      </w:r>
      <w:r>
        <w:rPr>
          <w:rFonts w:cstheme="minorHAnsi"/>
          <w:sz w:val="20"/>
          <w:szCs w:val="20"/>
        </w:rPr>
        <w:t xml:space="preserve"> müsabakasının programdan çıkarılmasına,  ilgili kulübe tebliğine, </w:t>
      </w:r>
    </w:p>
    <w:p w:rsidR="00FC3E7D" w:rsidRDefault="00FC3E7D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E5CE9" w:rsidRDefault="00BE5CE9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E5CE9" w:rsidRDefault="00BE5CE9" w:rsidP="00BE5CE9">
      <w:pPr>
        <w:pStyle w:val="AralkYok"/>
        <w:jc w:val="center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./</w:t>
      </w:r>
      <w:proofErr w:type="gramStart"/>
      <w:r>
        <w:rPr>
          <w:rFonts w:ascii="Cambria" w:hAnsi="Cambria" w:cs="Times New Roman"/>
          <w:sz w:val="20"/>
          <w:szCs w:val="20"/>
        </w:rPr>
        <w:t>..</w:t>
      </w:r>
      <w:proofErr w:type="gramEnd"/>
    </w:p>
    <w:p w:rsidR="00BE5CE9" w:rsidRDefault="00BE5CE9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E5CE9" w:rsidRDefault="00BE5CE9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E5CE9" w:rsidRDefault="00BE5CE9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E5CE9" w:rsidRDefault="00BE5CE9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E5CE9" w:rsidRDefault="00BE5CE9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81187" w:rsidRDefault="00E81187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6-) 18.05.2024 tarihindeki müsabakanın iptali gerekçesi ile General Basri Saran Stadında oynanacak olan </w:t>
      </w:r>
      <w:proofErr w:type="gramStart"/>
      <w:r>
        <w:rPr>
          <w:rFonts w:ascii="Cambria" w:hAnsi="Cambria" w:cs="Times New Roman"/>
          <w:sz w:val="20"/>
          <w:szCs w:val="20"/>
        </w:rPr>
        <w:t>ve  aşağıda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belirtilen  müsabakanın saatini yeniden düzenlenmesine kulüplere tebliğine, </w:t>
      </w:r>
    </w:p>
    <w:p w:rsidR="00BE5CE9" w:rsidRDefault="00BE5CE9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E5CE9" w:rsidRDefault="00BE5CE9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D06F65" w:rsidRPr="00D06F65" w:rsidRDefault="00D06F65" w:rsidP="00E0425B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                                                                                  </w:t>
      </w:r>
      <w:r w:rsidRPr="00D06F65">
        <w:rPr>
          <w:rFonts w:ascii="Cambria" w:hAnsi="Cambria" w:cs="Times New Roman"/>
          <w:b/>
          <w:sz w:val="20"/>
          <w:szCs w:val="20"/>
        </w:rPr>
        <w:t xml:space="preserve"> Yeni Saat</w:t>
      </w:r>
    </w:p>
    <w:tbl>
      <w:tblPr>
        <w:tblW w:w="10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580"/>
        <w:gridCol w:w="880"/>
        <w:gridCol w:w="1020"/>
        <w:gridCol w:w="2560"/>
        <w:gridCol w:w="2500"/>
      </w:tblGrid>
      <w:tr w:rsidR="00D06F65" w:rsidRPr="00D06F65" w:rsidTr="00D06F65">
        <w:trPr>
          <w:trHeight w:val="2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06F6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18.05.2024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06F6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General Basri Saran Stadı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06F6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14:30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06F6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U 13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06F6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Çorlu Esentepe spor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06F6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Muratlı Halk Eğ. </w:t>
            </w:r>
            <w:proofErr w:type="gramStart"/>
            <w:r w:rsidRPr="00D06F65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spor</w:t>
            </w:r>
            <w:proofErr w:type="gramEnd"/>
          </w:p>
        </w:tc>
      </w:tr>
    </w:tbl>
    <w:p w:rsidR="00E81187" w:rsidRDefault="00E81187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81187" w:rsidRDefault="00E81187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95210" w:rsidRPr="00FE67B4" w:rsidRDefault="00C95210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Default="003841A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E5CE9" w:rsidRDefault="00BE5CE9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BE5CE9" w:rsidRDefault="00BE5CE9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BE5CE9" w:rsidRDefault="00BE5CE9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BE5CE9" w:rsidRDefault="00BE5CE9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BE5CE9" w:rsidRDefault="00BE5CE9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BE5CE9" w:rsidRDefault="00BE5CE9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BE5CE9" w:rsidRDefault="00BE5CE9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365456" w:rsidRPr="001C01DA" w:rsidRDefault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>Saha kom.</w:t>
      </w:r>
      <w:r w:rsidR="00590DDC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Dern</w:t>
      </w:r>
      <w:proofErr w:type="spellEnd"/>
      <w:r w:rsidR="00590DDC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="00D57A55">
        <w:rPr>
          <w:rFonts w:ascii="Cambria" w:hAnsi="Cambria" w:cs="Times New Roman"/>
          <w:b/>
          <w:sz w:val="20"/>
          <w:szCs w:val="20"/>
        </w:rPr>
        <w:t xml:space="preserve">   </w:t>
      </w:r>
    </w:p>
    <w:sectPr w:rsidR="00365456" w:rsidRPr="001C01DA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10B15"/>
    <w:rsid w:val="000147DF"/>
    <w:rsid w:val="000C4AC2"/>
    <w:rsid w:val="000F6006"/>
    <w:rsid w:val="00107294"/>
    <w:rsid w:val="00162304"/>
    <w:rsid w:val="00170E6C"/>
    <w:rsid w:val="001A14F0"/>
    <w:rsid w:val="001B22AA"/>
    <w:rsid w:val="001C01DA"/>
    <w:rsid w:val="001F346C"/>
    <w:rsid w:val="00211072"/>
    <w:rsid w:val="0021257C"/>
    <w:rsid w:val="002138E8"/>
    <w:rsid w:val="00236315"/>
    <w:rsid w:val="002626BB"/>
    <w:rsid w:val="002A37D1"/>
    <w:rsid w:val="002B19ED"/>
    <w:rsid w:val="002E62F8"/>
    <w:rsid w:val="002F08E7"/>
    <w:rsid w:val="00301BF7"/>
    <w:rsid w:val="00331AA2"/>
    <w:rsid w:val="00346FE7"/>
    <w:rsid w:val="00365456"/>
    <w:rsid w:val="0038040B"/>
    <w:rsid w:val="003841A1"/>
    <w:rsid w:val="003B6941"/>
    <w:rsid w:val="003E24C2"/>
    <w:rsid w:val="00404657"/>
    <w:rsid w:val="004561EE"/>
    <w:rsid w:val="00457040"/>
    <w:rsid w:val="0046195B"/>
    <w:rsid w:val="004628A6"/>
    <w:rsid w:val="00470947"/>
    <w:rsid w:val="00481BBB"/>
    <w:rsid w:val="004958BC"/>
    <w:rsid w:val="004E76C7"/>
    <w:rsid w:val="005022BD"/>
    <w:rsid w:val="00561108"/>
    <w:rsid w:val="00562420"/>
    <w:rsid w:val="00573187"/>
    <w:rsid w:val="005746CA"/>
    <w:rsid w:val="005750B4"/>
    <w:rsid w:val="00590DDC"/>
    <w:rsid w:val="005D4C2C"/>
    <w:rsid w:val="005D7939"/>
    <w:rsid w:val="005E11E3"/>
    <w:rsid w:val="00615AB7"/>
    <w:rsid w:val="00636C44"/>
    <w:rsid w:val="00641D3C"/>
    <w:rsid w:val="006422AE"/>
    <w:rsid w:val="00652CE6"/>
    <w:rsid w:val="00696FA2"/>
    <w:rsid w:val="006A4CA6"/>
    <w:rsid w:val="006D4478"/>
    <w:rsid w:val="006F6A78"/>
    <w:rsid w:val="00702DCB"/>
    <w:rsid w:val="00741AC9"/>
    <w:rsid w:val="007E08E9"/>
    <w:rsid w:val="00801F21"/>
    <w:rsid w:val="0080219B"/>
    <w:rsid w:val="00807B6E"/>
    <w:rsid w:val="0081167A"/>
    <w:rsid w:val="00813B80"/>
    <w:rsid w:val="00835E8C"/>
    <w:rsid w:val="00844442"/>
    <w:rsid w:val="00883D05"/>
    <w:rsid w:val="00896783"/>
    <w:rsid w:val="008E5214"/>
    <w:rsid w:val="00910779"/>
    <w:rsid w:val="00912C8E"/>
    <w:rsid w:val="00920AED"/>
    <w:rsid w:val="00951CBA"/>
    <w:rsid w:val="00952E37"/>
    <w:rsid w:val="0098686B"/>
    <w:rsid w:val="00986D07"/>
    <w:rsid w:val="009B3077"/>
    <w:rsid w:val="009D03A4"/>
    <w:rsid w:val="00A058E9"/>
    <w:rsid w:val="00A2242E"/>
    <w:rsid w:val="00A2356E"/>
    <w:rsid w:val="00A34B57"/>
    <w:rsid w:val="00A3706C"/>
    <w:rsid w:val="00A40755"/>
    <w:rsid w:val="00A4237D"/>
    <w:rsid w:val="00A92D9E"/>
    <w:rsid w:val="00A95CA2"/>
    <w:rsid w:val="00B62890"/>
    <w:rsid w:val="00B6633C"/>
    <w:rsid w:val="00B87843"/>
    <w:rsid w:val="00BA5231"/>
    <w:rsid w:val="00BD6ACE"/>
    <w:rsid w:val="00BE1FCB"/>
    <w:rsid w:val="00BE340E"/>
    <w:rsid w:val="00BE5CE9"/>
    <w:rsid w:val="00BF29EA"/>
    <w:rsid w:val="00BF4413"/>
    <w:rsid w:val="00BF4F6E"/>
    <w:rsid w:val="00C15FC5"/>
    <w:rsid w:val="00C435B6"/>
    <w:rsid w:val="00C70F83"/>
    <w:rsid w:val="00C71AB2"/>
    <w:rsid w:val="00C95210"/>
    <w:rsid w:val="00CD096F"/>
    <w:rsid w:val="00D06F65"/>
    <w:rsid w:val="00D10327"/>
    <w:rsid w:val="00D331CD"/>
    <w:rsid w:val="00D33BB3"/>
    <w:rsid w:val="00D57A55"/>
    <w:rsid w:val="00D61120"/>
    <w:rsid w:val="00D805A0"/>
    <w:rsid w:val="00D8481A"/>
    <w:rsid w:val="00D96D60"/>
    <w:rsid w:val="00DA550D"/>
    <w:rsid w:val="00DC0F0D"/>
    <w:rsid w:val="00DF2C4A"/>
    <w:rsid w:val="00E0425B"/>
    <w:rsid w:val="00E53834"/>
    <w:rsid w:val="00E567FE"/>
    <w:rsid w:val="00E801A1"/>
    <w:rsid w:val="00E81187"/>
    <w:rsid w:val="00E82028"/>
    <w:rsid w:val="00EA23F0"/>
    <w:rsid w:val="00EF6F51"/>
    <w:rsid w:val="00F2776C"/>
    <w:rsid w:val="00F32FBD"/>
    <w:rsid w:val="00F664F7"/>
    <w:rsid w:val="00FA585B"/>
    <w:rsid w:val="00FC3E7D"/>
    <w:rsid w:val="00FC7731"/>
    <w:rsid w:val="00FE67B4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F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0D5F-36C4-4BFC-9920-E91CABEC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133</cp:revision>
  <cp:lastPrinted>2024-05-15T09:29:00Z</cp:lastPrinted>
  <dcterms:created xsi:type="dcterms:W3CDTF">2021-10-11T06:07:00Z</dcterms:created>
  <dcterms:modified xsi:type="dcterms:W3CDTF">2024-05-15T10:17:00Z</dcterms:modified>
</cp:coreProperties>
</file>