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D" w:rsidRPr="00001B6D" w:rsidRDefault="00001B6D" w:rsidP="00A20BD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01B6D" w:rsidRDefault="00001B6D" w:rsidP="00001B6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7F4394" w:rsidRPr="00001B6D" w:rsidRDefault="007F4394" w:rsidP="00001B6D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/>
          <w:color w:val="00000A"/>
          <w:lang w:eastAsia="tr-TR"/>
        </w:rPr>
      </w:pPr>
    </w:p>
    <w:p w:rsidR="00001B6D" w:rsidRDefault="00001B6D" w:rsidP="00001B6D">
      <w:pPr>
        <w:tabs>
          <w:tab w:val="left" w:pos="709"/>
        </w:tabs>
        <w:suppressAutoHyphens/>
        <w:spacing w:after="20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7F4394" w:rsidRPr="00001B6D" w:rsidRDefault="007F4394" w:rsidP="00001B6D">
      <w:pPr>
        <w:tabs>
          <w:tab w:val="left" w:pos="709"/>
        </w:tabs>
        <w:suppressAutoHyphens/>
        <w:spacing w:after="20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01B6D" w:rsidRPr="007F4394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28.11.2018</w:t>
      </w:r>
    </w:p>
    <w:p w:rsidR="00001B6D" w:rsidRPr="007F4394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12</w:t>
      </w:r>
    </w:p>
    <w:p w:rsidR="00001B6D" w:rsidRPr="00001B6D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001B6D" w:rsidRP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25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Kasım 2018 Tarihinde oynanan müsabakaların neticelerinin aşağıdaki şekilde tesciline; </w:t>
      </w:r>
    </w:p>
    <w:p w:rsidR="00001B6D" w:rsidRPr="00001B6D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16"/>
          <w:szCs w:val="20"/>
          <w:lang w:eastAsia="zh-CN" w:bidi="hi-IN"/>
        </w:rPr>
      </w:pP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001B6D" w:rsidRPr="007F255D" w:rsidRDefault="00001B6D" w:rsidP="00001B6D">
      <w:pPr>
        <w:spacing w:after="0"/>
        <w:rPr>
          <w:rFonts w:ascii="Cambria" w:hAnsi="Cambria" w:cstheme="minorHAnsi"/>
          <w:sz w:val="20"/>
          <w:szCs w:val="20"/>
        </w:rPr>
      </w:pPr>
      <w:r w:rsidRPr="00001B6D">
        <w:rPr>
          <w:rFonts w:cstheme="minorHAnsi"/>
          <w:sz w:val="18"/>
        </w:rPr>
        <w:tab/>
      </w:r>
      <w:r w:rsidRPr="007F255D">
        <w:rPr>
          <w:rFonts w:ascii="Cambria" w:hAnsi="Cambria" w:cstheme="minorHAnsi"/>
          <w:sz w:val="20"/>
          <w:szCs w:val="20"/>
        </w:rPr>
        <w:t>T</w:t>
      </w:r>
      <w:r w:rsidR="007F255D">
        <w:rPr>
          <w:rFonts w:ascii="Cambria" w:hAnsi="Cambria" w:cstheme="minorHAnsi"/>
          <w:sz w:val="20"/>
          <w:szCs w:val="20"/>
        </w:rPr>
        <w:t>.</w:t>
      </w:r>
      <w:r w:rsidRPr="007F255D">
        <w:rPr>
          <w:rFonts w:ascii="Cambria" w:hAnsi="Cambria" w:cstheme="minorHAnsi"/>
          <w:sz w:val="20"/>
          <w:szCs w:val="20"/>
        </w:rPr>
        <w:t>dağ</w:t>
      </w:r>
      <w:r w:rsidR="007F255D">
        <w:rPr>
          <w:rFonts w:ascii="Cambria" w:hAnsi="Cambria" w:cstheme="minorHAnsi"/>
          <w:sz w:val="20"/>
          <w:szCs w:val="20"/>
        </w:rPr>
        <w:t xml:space="preserve"> S.paşa </w:t>
      </w:r>
      <w:r w:rsidRPr="007F255D">
        <w:rPr>
          <w:rFonts w:ascii="Cambria" w:hAnsi="Cambria" w:cstheme="minorHAnsi"/>
          <w:sz w:val="20"/>
          <w:szCs w:val="20"/>
        </w:rPr>
        <w:t xml:space="preserve"> Altınova spor </w:t>
      </w:r>
      <w:r w:rsidRPr="007F255D">
        <w:rPr>
          <w:rFonts w:ascii="Cambria" w:hAnsi="Cambria" w:cstheme="minorHAnsi"/>
          <w:sz w:val="20"/>
          <w:szCs w:val="20"/>
        </w:rPr>
        <w:tab/>
        <w:t xml:space="preserve">Vakıflar Güven spor </w:t>
      </w:r>
      <w:r w:rsidR="007F255D">
        <w:rPr>
          <w:rFonts w:ascii="Cambria" w:hAnsi="Cambria" w:cstheme="minorHAnsi"/>
          <w:sz w:val="20"/>
          <w:szCs w:val="20"/>
        </w:rPr>
        <w:tab/>
      </w:r>
      <w:r w:rsidR="007F255D">
        <w:rPr>
          <w:rFonts w:ascii="Cambria" w:hAnsi="Cambria" w:cstheme="minorHAnsi"/>
          <w:sz w:val="20"/>
          <w:szCs w:val="20"/>
        </w:rPr>
        <w:tab/>
        <w:t>1 - 1</w:t>
      </w:r>
    </w:p>
    <w:p w:rsidR="00001B6D" w:rsidRPr="007F255D" w:rsidRDefault="00001B6D" w:rsidP="00001B6D">
      <w:pPr>
        <w:spacing w:after="0"/>
        <w:rPr>
          <w:rFonts w:ascii="Cambria" w:hAnsi="Cambria" w:cstheme="minorHAnsi"/>
          <w:sz w:val="20"/>
          <w:szCs w:val="20"/>
        </w:rPr>
      </w:pPr>
      <w:r w:rsidRPr="007F255D">
        <w:rPr>
          <w:rFonts w:ascii="Cambria" w:hAnsi="Cambria" w:cstheme="minorHAnsi"/>
          <w:sz w:val="20"/>
          <w:szCs w:val="20"/>
        </w:rPr>
        <w:tab/>
        <w:t>H.Bolu Bld</w:t>
      </w:r>
      <w:r w:rsidR="007F255D">
        <w:rPr>
          <w:rFonts w:ascii="Cambria" w:hAnsi="Cambria" w:cstheme="minorHAnsi"/>
          <w:sz w:val="20"/>
          <w:szCs w:val="20"/>
        </w:rPr>
        <w:t>.</w:t>
      </w:r>
      <w:r w:rsidRPr="007F255D">
        <w:rPr>
          <w:rFonts w:ascii="Cambria" w:hAnsi="Cambria" w:cstheme="minorHAnsi"/>
          <w:sz w:val="20"/>
          <w:szCs w:val="20"/>
        </w:rPr>
        <w:t xml:space="preserve"> Genç</w:t>
      </w:r>
      <w:r w:rsidR="007F255D">
        <w:rPr>
          <w:rFonts w:ascii="Cambria" w:hAnsi="Cambria" w:cstheme="minorHAnsi"/>
          <w:sz w:val="20"/>
          <w:szCs w:val="20"/>
        </w:rPr>
        <w:t>.</w:t>
      </w:r>
      <w:r w:rsidRPr="007F255D">
        <w:rPr>
          <w:rFonts w:ascii="Cambria" w:hAnsi="Cambria" w:cstheme="minorHAnsi"/>
          <w:sz w:val="20"/>
          <w:szCs w:val="20"/>
        </w:rPr>
        <w:t xml:space="preserve"> ve spor</w:t>
      </w:r>
      <w:r w:rsidRPr="007F255D">
        <w:rPr>
          <w:rFonts w:ascii="Cambria" w:hAnsi="Cambria" w:cstheme="minorHAnsi"/>
          <w:sz w:val="20"/>
          <w:szCs w:val="20"/>
        </w:rPr>
        <w:tab/>
      </w:r>
      <w:r w:rsidR="007F255D">
        <w:rPr>
          <w:rFonts w:ascii="Cambria" w:hAnsi="Cambria" w:cstheme="minorHAnsi"/>
          <w:sz w:val="20"/>
          <w:szCs w:val="20"/>
        </w:rPr>
        <w:tab/>
      </w:r>
      <w:r w:rsidRPr="007F255D">
        <w:rPr>
          <w:rFonts w:ascii="Cambria" w:hAnsi="Cambria" w:cstheme="minorHAnsi"/>
          <w:sz w:val="20"/>
          <w:szCs w:val="20"/>
        </w:rPr>
        <w:t xml:space="preserve"> Aşağısevindikli spor</w:t>
      </w:r>
      <w:r w:rsidR="007F255D">
        <w:rPr>
          <w:rFonts w:ascii="Cambria" w:hAnsi="Cambria" w:cstheme="minorHAnsi"/>
          <w:sz w:val="20"/>
          <w:szCs w:val="20"/>
        </w:rPr>
        <w:tab/>
      </w:r>
      <w:r w:rsidR="007F255D">
        <w:rPr>
          <w:rFonts w:ascii="Cambria" w:hAnsi="Cambria" w:cstheme="minorHAnsi"/>
          <w:sz w:val="20"/>
          <w:szCs w:val="20"/>
        </w:rPr>
        <w:tab/>
        <w:t>6 - 1</w:t>
      </w:r>
    </w:p>
    <w:p w:rsidR="00001B6D" w:rsidRPr="007F255D" w:rsidRDefault="00001B6D" w:rsidP="00001B6D">
      <w:pPr>
        <w:spacing w:after="0"/>
        <w:rPr>
          <w:rFonts w:ascii="Cambria" w:hAnsi="Cambria" w:cstheme="minorHAnsi"/>
          <w:sz w:val="20"/>
          <w:szCs w:val="20"/>
        </w:rPr>
      </w:pPr>
      <w:r w:rsidRPr="007F255D">
        <w:rPr>
          <w:rFonts w:ascii="Cambria" w:hAnsi="Cambria" w:cstheme="minorHAnsi"/>
          <w:sz w:val="20"/>
          <w:szCs w:val="20"/>
        </w:rPr>
        <w:tab/>
        <w:t xml:space="preserve">Akçeşme spor </w:t>
      </w:r>
      <w:r w:rsidRPr="007F255D">
        <w:rPr>
          <w:rFonts w:ascii="Cambria" w:hAnsi="Cambria" w:cstheme="minorHAnsi"/>
          <w:sz w:val="20"/>
          <w:szCs w:val="20"/>
        </w:rPr>
        <w:tab/>
      </w:r>
      <w:r w:rsidRPr="007F255D">
        <w:rPr>
          <w:rFonts w:ascii="Cambria" w:hAnsi="Cambria" w:cstheme="minorHAnsi"/>
          <w:sz w:val="20"/>
          <w:szCs w:val="20"/>
        </w:rPr>
        <w:tab/>
      </w:r>
      <w:r w:rsidRPr="007F255D">
        <w:rPr>
          <w:rFonts w:ascii="Cambria" w:hAnsi="Cambria" w:cstheme="minorHAnsi"/>
          <w:sz w:val="20"/>
          <w:szCs w:val="20"/>
        </w:rPr>
        <w:tab/>
        <w:t>Misinli spor</w:t>
      </w:r>
      <w:r w:rsidR="007F255D">
        <w:rPr>
          <w:rFonts w:ascii="Cambria" w:hAnsi="Cambria" w:cstheme="minorHAnsi"/>
          <w:sz w:val="20"/>
          <w:szCs w:val="20"/>
        </w:rPr>
        <w:tab/>
      </w:r>
      <w:r w:rsidR="007F255D">
        <w:rPr>
          <w:rFonts w:ascii="Cambria" w:hAnsi="Cambria" w:cstheme="minorHAnsi"/>
          <w:sz w:val="20"/>
          <w:szCs w:val="20"/>
        </w:rPr>
        <w:tab/>
      </w:r>
      <w:r w:rsidR="007F255D">
        <w:rPr>
          <w:rFonts w:ascii="Cambria" w:hAnsi="Cambria" w:cstheme="minorHAnsi"/>
          <w:sz w:val="20"/>
          <w:szCs w:val="20"/>
        </w:rPr>
        <w:tab/>
        <w:t>1 - 4</w:t>
      </w:r>
    </w:p>
    <w:p w:rsidR="00001B6D" w:rsidRDefault="00001B6D" w:rsidP="00001B6D">
      <w:pPr>
        <w:spacing w:after="0"/>
        <w:rPr>
          <w:rFonts w:ascii="Cambria" w:hAnsi="Cambria" w:cstheme="minorHAnsi"/>
          <w:sz w:val="20"/>
          <w:szCs w:val="20"/>
        </w:rPr>
      </w:pPr>
      <w:r w:rsidRPr="007F255D">
        <w:rPr>
          <w:rFonts w:ascii="Cambria" w:hAnsi="Cambria" w:cstheme="minorHAnsi"/>
          <w:sz w:val="20"/>
          <w:szCs w:val="20"/>
        </w:rPr>
        <w:tab/>
        <w:t xml:space="preserve">Esen spor </w:t>
      </w:r>
      <w:r w:rsidRPr="007F255D">
        <w:rPr>
          <w:rFonts w:ascii="Cambria" w:hAnsi="Cambria" w:cstheme="minorHAnsi"/>
          <w:sz w:val="20"/>
          <w:szCs w:val="20"/>
        </w:rPr>
        <w:tab/>
      </w:r>
      <w:r w:rsidRPr="007F255D">
        <w:rPr>
          <w:rFonts w:ascii="Cambria" w:hAnsi="Cambria" w:cstheme="minorHAnsi"/>
          <w:sz w:val="20"/>
          <w:szCs w:val="20"/>
        </w:rPr>
        <w:tab/>
      </w:r>
      <w:r w:rsidRPr="007F255D">
        <w:rPr>
          <w:rFonts w:ascii="Cambria" w:hAnsi="Cambria" w:cstheme="minorHAnsi"/>
          <w:sz w:val="20"/>
          <w:szCs w:val="20"/>
        </w:rPr>
        <w:tab/>
        <w:t>T</w:t>
      </w:r>
      <w:r w:rsidR="007F255D">
        <w:rPr>
          <w:rFonts w:ascii="Cambria" w:hAnsi="Cambria" w:cstheme="minorHAnsi"/>
          <w:sz w:val="20"/>
          <w:szCs w:val="20"/>
        </w:rPr>
        <w:t>.</w:t>
      </w:r>
      <w:r w:rsidRPr="007F255D">
        <w:rPr>
          <w:rFonts w:ascii="Cambria" w:hAnsi="Cambria" w:cstheme="minorHAnsi"/>
          <w:sz w:val="20"/>
          <w:szCs w:val="20"/>
        </w:rPr>
        <w:t>dağ Gençlik Gücü spor</w:t>
      </w:r>
      <w:r w:rsidRPr="007F255D">
        <w:rPr>
          <w:rFonts w:ascii="Cambria" w:hAnsi="Cambria" w:cstheme="minorHAnsi"/>
          <w:sz w:val="20"/>
          <w:szCs w:val="20"/>
        </w:rPr>
        <w:tab/>
      </w:r>
      <w:r w:rsidRPr="007F255D">
        <w:rPr>
          <w:rFonts w:ascii="Cambria" w:hAnsi="Cambria" w:cstheme="minorHAnsi"/>
          <w:sz w:val="20"/>
          <w:szCs w:val="20"/>
        </w:rPr>
        <w:tab/>
        <w:t>3</w:t>
      </w:r>
      <w:r w:rsidR="007F255D">
        <w:rPr>
          <w:rFonts w:ascii="Cambria" w:hAnsi="Cambria" w:cstheme="minorHAnsi"/>
          <w:sz w:val="20"/>
          <w:szCs w:val="20"/>
        </w:rPr>
        <w:t xml:space="preserve"> </w:t>
      </w:r>
      <w:r w:rsidRPr="007F255D">
        <w:rPr>
          <w:rFonts w:ascii="Cambria" w:hAnsi="Cambria" w:cstheme="minorHAnsi"/>
          <w:sz w:val="20"/>
          <w:szCs w:val="20"/>
        </w:rPr>
        <w:t>-</w:t>
      </w:r>
      <w:r w:rsidR="007F255D">
        <w:rPr>
          <w:rFonts w:ascii="Cambria" w:hAnsi="Cambria" w:cstheme="minorHAnsi"/>
          <w:sz w:val="20"/>
          <w:szCs w:val="20"/>
        </w:rPr>
        <w:t xml:space="preserve"> </w:t>
      </w:r>
      <w:r w:rsidRPr="007F255D">
        <w:rPr>
          <w:rFonts w:ascii="Cambria" w:hAnsi="Cambria" w:cstheme="minorHAnsi"/>
          <w:sz w:val="20"/>
          <w:szCs w:val="20"/>
        </w:rPr>
        <w:t xml:space="preserve">0 </w:t>
      </w:r>
      <w:r w:rsidR="007F255D">
        <w:rPr>
          <w:rFonts w:ascii="Cambria" w:hAnsi="Cambria" w:cstheme="minorHAnsi"/>
          <w:sz w:val="20"/>
          <w:szCs w:val="20"/>
        </w:rPr>
        <w:t>(</w:t>
      </w:r>
      <w:r w:rsidRPr="007F255D">
        <w:rPr>
          <w:rFonts w:ascii="Cambria" w:hAnsi="Cambria" w:cstheme="minorHAnsi"/>
          <w:sz w:val="20"/>
          <w:szCs w:val="20"/>
        </w:rPr>
        <w:t>Hükmen</w:t>
      </w:r>
      <w:r w:rsidR="007F255D">
        <w:rPr>
          <w:rFonts w:ascii="Cambria" w:hAnsi="Cambria" w:cstheme="minorHAnsi"/>
          <w:sz w:val="20"/>
          <w:szCs w:val="20"/>
        </w:rPr>
        <w:t>)</w:t>
      </w:r>
    </w:p>
    <w:p w:rsidR="007F255D" w:rsidRDefault="007F255D" w:rsidP="00001B6D">
      <w:pPr>
        <w:spacing w:after="0"/>
        <w:rPr>
          <w:rFonts w:ascii="Cambria" w:hAnsi="Cambria" w:cstheme="minorHAnsi"/>
          <w:sz w:val="20"/>
          <w:szCs w:val="20"/>
        </w:rPr>
      </w:pPr>
    </w:p>
    <w:p w:rsidR="00A86FF2" w:rsidRPr="00011348" w:rsidRDefault="007F255D" w:rsidP="007F255D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7F255D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25.11.2018 Tarihinde 13 Kasım Sahasında oynanan T.dağ S.Paşa Altınova spor / Vakıflar Güven spor müsabakasının bitiminde çıkan olaylar sonucu </w:t>
      </w:r>
      <w:r w:rsidRPr="00A20BD3">
        <w:rPr>
          <w:rFonts w:ascii="Cambria" w:hAnsi="Cambria" w:cstheme="minorHAnsi"/>
          <w:b/>
          <w:sz w:val="20"/>
          <w:szCs w:val="20"/>
        </w:rPr>
        <w:t>T.dağ S.paşa Altınova spor Kulübünün 1 forma nolu oyuncusu Enes TEKDAL, 19 forma nolu oyuncusu Fırat ÇALİŞ, 17 forma nolu oyuncusu Hüseyin GÖKDERELİ, 15 forma nolu oyuncusu Nurullah ALKAN</w:t>
      </w:r>
      <w:r w:rsidRPr="00A20BD3">
        <w:rPr>
          <w:rFonts w:ascii="Cambria" w:hAnsi="Cambria" w:cstheme="minorHAnsi"/>
          <w:sz w:val="20"/>
          <w:szCs w:val="20"/>
        </w:rPr>
        <w:t xml:space="preserve">, </w:t>
      </w:r>
      <w:r w:rsidRPr="00A20BD3">
        <w:rPr>
          <w:rFonts w:ascii="Cambria" w:hAnsi="Cambria" w:cstheme="minorHAnsi"/>
          <w:b/>
          <w:color w:val="002060"/>
          <w:sz w:val="20"/>
          <w:szCs w:val="20"/>
        </w:rPr>
        <w:t>Vakıflar Güven spor Kulübünün 13 forma nolu oyuncusu Serkan TÜRK ile 17 forma nolu oyuncusu Ali ÇİMEN</w:t>
      </w:r>
      <w:r w:rsidRPr="00A20BD3">
        <w:rPr>
          <w:rFonts w:ascii="Cambria" w:hAnsi="Cambria" w:cstheme="minorHAnsi"/>
          <w:sz w:val="20"/>
          <w:szCs w:val="20"/>
        </w:rPr>
        <w:t>’</w:t>
      </w:r>
      <w:r w:rsidRPr="006C4A01">
        <w:rPr>
          <w:rFonts w:ascii="Cambria" w:hAnsi="Cambria" w:cstheme="minorHAnsi"/>
          <w:sz w:val="20"/>
          <w:szCs w:val="20"/>
          <w:u w:val="single"/>
        </w:rPr>
        <w:t xml:space="preserve"> i</w:t>
      </w:r>
      <w:r>
        <w:rPr>
          <w:rFonts w:ascii="Cambria" w:hAnsi="Cambria" w:cstheme="minorHAnsi"/>
          <w:sz w:val="20"/>
          <w:szCs w:val="20"/>
        </w:rPr>
        <w:t xml:space="preserve">n İl Disiplin Kuruluna sevklerine, </w:t>
      </w:r>
      <w:r w:rsidR="00A86FF2">
        <w:rPr>
          <w:rFonts w:ascii="Cambria" w:hAnsi="Cambria" w:cstheme="minorHAnsi"/>
          <w:sz w:val="20"/>
          <w:szCs w:val="20"/>
        </w:rPr>
        <w:tab/>
      </w:r>
      <w:r w:rsidR="00A86FF2" w:rsidRPr="00A20BD3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A86FF2" w:rsidRPr="006C4A01" w:rsidRDefault="00A86FF2" w:rsidP="007F255D">
      <w:pPr>
        <w:spacing w:after="0"/>
        <w:jc w:val="both"/>
        <w:rPr>
          <w:rFonts w:ascii="Cambria" w:hAnsi="Cambria" w:cstheme="minorHAnsi"/>
          <w:b/>
          <w:sz w:val="20"/>
          <w:szCs w:val="20"/>
          <w:u w:val="single"/>
        </w:rPr>
      </w:pPr>
    </w:p>
    <w:p w:rsidR="007F255D" w:rsidRDefault="00A86FF2" w:rsidP="007F255D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A86FF2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>25.11.2018 Tarihinde 13 Kasım Sahasında oynanan Akçeşme spor / Misinli spor müsabakasında, müsab</w:t>
      </w:r>
      <w:r w:rsidR="007F255D">
        <w:rPr>
          <w:rFonts w:ascii="Cambria" w:hAnsi="Cambria" w:cstheme="minorHAnsi"/>
          <w:sz w:val="20"/>
          <w:szCs w:val="20"/>
        </w:rPr>
        <w:t xml:space="preserve">akanın 37.Dk. da oyun alanı dışına alınan </w:t>
      </w:r>
      <w:r w:rsidRPr="00A20BD3">
        <w:rPr>
          <w:rFonts w:ascii="Cambria" w:hAnsi="Cambria" w:cstheme="minorHAnsi"/>
          <w:b/>
          <w:sz w:val="20"/>
          <w:szCs w:val="20"/>
        </w:rPr>
        <w:t xml:space="preserve">Akçeşme spor Kulübü </w:t>
      </w:r>
      <w:r w:rsidR="00C012BE">
        <w:rPr>
          <w:rFonts w:ascii="Cambria" w:hAnsi="Cambria" w:cstheme="minorHAnsi"/>
          <w:b/>
          <w:sz w:val="20"/>
          <w:szCs w:val="20"/>
        </w:rPr>
        <w:t xml:space="preserve">yönetici  Metin ALTUN </w:t>
      </w:r>
      <w:r w:rsidRPr="00A20BD3">
        <w:rPr>
          <w:rFonts w:ascii="Cambria" w:hAnsi="Cambria" w:cstheme="minorHAnsi"/>
          <w:sz w:val="20"/>
          <w:szCs w:val="20"/>
        </w:rPr>
        <w:t>’</w:t>
      </w:r>
      <w:r>
        <w:rPr>
          <w:rFonts w:ascii="Cambria" w:hAnsi="Cambria" w:cstheme="minorHAnsi"/>
          <w:sz w:val="20"/>
          <w:szCs w:val="20"/>
        </w:rPr>
        <w:t xml:space="preserve"> in İl Disiplin Kuruluna sevkine, </w:t>
      </w:r>
    </w:p>
    <w:p w:rsidR="00A86FF2" w:rsidRPr="00011348" w:rsidRDefault="00A86FF2" w:rsidP="007F255D">
      <w:pPr>
        <w:spacing w:after="0"/>
        <w:jc w:val="both"/>
        <w:rPr>
          <w:rFonts w:ascii="Cambria" w:hAnsi="Cambria" w:cstheme="minorHAnsi"/>
          <w:b/>
          <w:sz w:val="20"/>
          <w:szCs w:val="20"/>
        </w:rPr>
      </w:pPr>
    </w:p>
    <w:p w:rsidR="00FD27A8" w:rsidRPr="00011348" w:rsidRDefault="00952554" w:rsidP="007F255D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011348">
        <w:rPr>
          <w:rFonts w:ascii="Cambria" w:hAnsi="Cambria" w:cstheme="minorHAnsi"/>
          <w:b/>
          <w:sz w:val="20"/>
          <w:szCs w:val="20"/>
        </w:rPr>
        <w:t>3-)</w:t>
      </w:r>
      <w:r w:rsidR="00FD27A8" w:rsidRPr="00011348">
        <w:rPr>
          <w:rFonts w:ascii="Cambria" w:hAnsi="Cambria" w:cstheme="minorHAnsi"/>
          <w:sz w:val="20"/>
          <w:szCs w:val="20"/>
        </w:rPr>
        <w:t xml:space="preserve"> Ç.Köy 1923 Gençlik spor kulübünün komitemize göndermiş olduğu dilekçede bu tarih itibari ile</w:t>
      </w:r>
      <w:r w:rsidR="00115416" w:rsidRPr="00011348">
        <w:rPr>
          <w:rFonts w:ascii="Cambria" w:hAnsi="Cambria" w:cstheme="minorHAnsi"/>
          <w:sz w:val="20"/>
          <w:szCs w:val="20"/>
        </w:rPr>
        <w:t xml:space="preserve"> 1. Amt </w:t>
      </w:r>
      <w:r w:rsidR="00011348">
        <w:rPr>
          <w:rFonts w:ascii="Cambria" w:hAnsi="Cambria" w:cstheme="minorHAnsi"/>
          <w:sz w:val="20"/>
          <w:szCs w:val="20"/>
        </w:rPr>
        <w:t>K</w:t>
      </w:r>
      <w:r w:rsidR="00115416" w:rsidRPr="00011348">
        <w:rPr>
          <w:rFonts w:ascii="Cambria" w:hAnsi="Cambria" w:cstheme="minorHAnsi"/>
          <w:sz w:val="20"/>
          <w:szCs w:val="20"/>
        </w:rPr>
        <w:t xml:space="preserve">üme </w:t>
      </w:r>
      <w:r w:rsidR="00FD27A8" w:rsidRPr="00011348">
        <w:rPr>
          <w:rFonts w:ascii="Cambria" w:hAnsi="Cambria" w:cstheme="minorHAnsi"/>
          <w:sz w:val="20"/>
          <w:szCs w:val="20"/>
        </w:rPr>
        <w:t>lig</w:t>
      </w:r>
      <w:r w:rsidR="00115416" w:rsidRPr="00011348">
        <w:rPr>
          <w:rFonts w:ascii="Cambria" w:hAnsi="Cambria" w:cstheme="minorHAnsi"/>
          <w:sz w:val="20"/>
          <w:szCs w:val="20"/>
        </w:rPr>
        <w:t>inden</w:t>
      </w:r>
      <w:r w:rsidR="00FD27A8" w:rsidRPr="00011348">
        <w:rPr>
          <w:rFonts w:ascii="Cambria" w:hAnsi="Cambria" w:cstheme="minorHAnsi"/>
          <w:sz w:val="20"/>
          <w:szCs w:val="20"/>
        </w:rPr>
        <w:t xml:space="preserve"> çekildiklerini beyan etmektedirler. Buna göre bu tarih itibari ile Ç.Köy 1923 Gençlik spor kulübünün oynayacağı tum müsabakaların oynanmadan 3-0 hükmen mağlubiyetine, rakip takımların 3-0 hükmen galibiyetlerine, </w:t>
      </w:r>
    </w:p>
    <w:p w:rsidR="00F70FF0" w:rsidRPr="00011348" w:rsidRDefault="00F70FF0" w:rsidP="007F255D">
      <w:pPr>
        <w:spacing w:after="0"/>
        <w:jc w:val="both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</w:p>
    <w:p w:rsidR="00001B6D" w:rsidRPr="007F255D" w:rsidRDefault="00FD27A8" w:rsidP="007F255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 w:rsidR="00001B6D" w:rsidRPr="00001B6D">
        <w:rPr>
          <w:rFonts w:cstheme="minorHAnsi"/>
          <w:sz w:val="18"/>
        </w:rPr>
        <w:tab/>
      </w:r>
    </w:p>
    <w:p w:rsid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 w:rsidR="00A86FF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011348" w:rsidRDefault="00011348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011348" w:rsidRPr="007F255D" w:rsidRDefault="00011348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001B6D" w:rsidRP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Gençlik İl Müd.Tems.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A255C1" w:rsidRPr="007F255D" w:rsidRDefault="00A255C1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3E44E2" w:rsidRPr="007F255D" w:rsidRDefault="003E44E2">
      <w:pPr>
        <w:rPr>
          <w:rFonts w:ascii="Cambria" w:hAnsi="Cambria" w:cstheme="minorHAnsi"/>
          <w:sz w:val="20"/>
          <w:szCs w:val="20"/>
        </w:rPr>
      </w:pPr>
    </w:p>
    <w:sectPr w:rsidR="003E44E2" w:rsidRPr="007F255D" w:rsidSect="00A20BD3">
      <w:pgSz w:w="11906" w:h="16838"/>
      <w:pgMar w:top="102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4"/>
    <w:rsid w:val="00001B6D"/>
    <w:rsid w:val="00011348"/>
    <w:rsid w:val="00115416"/>
    <w:rsid w:val="003E44E2"/>
    <w:rsid w:val="004D318A"/>
    <w:rsid w:val="006C4A01"/>
    <w:rsid w:val="007F255D"/>
    <w:rsid w:val="007F4394"/>
    <w:rsid w:val="00952554"/>
    <w:rsid w:val="00A20BD3"/>
    <w:rsid w:val="00A255C1"/>
    <w:rsid w:val="00A86FF2"/>
    <w:rsid w:val="00B051CF"/>
    <w:rsid w:val="00B154D4"/>
    <w:rsid w:val="00C012BE"/>
    <w:rsid w:val="00C12172"/>
    <w:rsid w:val="00F70FF0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26FC-F657-4465-AF37-DDC33BB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2018-11-28T10:24:00Z</cp:lastPrinted>
  <dcterms:created xsi:type="dcterms:W3CDTF">2018-11-20T07:38:00Z</dcterms:created>
  <dcterms:modified xsi:type="dcterms:W3CDTF">2018-11-28T10:56:00Z</dcterms:modified>
</cp:coreProperties>
</file>