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EE" w:rsidRPr="00B47D32" w:rsidRDefault="00FE69EE" w:rsidP="00FE69EE">
      <w:pPr>
        <w:pStyle w:val="AralkYok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</w:t>
      </w:r>
      <w:r w:rsidRPr="00B47D32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23F0" w:rsidRDefault="004823F0" w:rsidP="00FE69EE">
      <w:pPr>
        <w:spacing w:after="0"/>
        <w:jc w:val="center"/>
        <w:rPr>
          <w:rFonts w:ascii="Cambria" w:hAnsi="Cambria"/>
          <w:b/>
          <w:sz w:val="24"/>
          <w:szCs w:val="20"/>
        </w:rPr>
      </w:pPr>
      <w:bookmarkStart w:id="0" w:name="_GoBack"/>
      <w:bookmarkEnd w:id="0"/>
    </w:p>
    <w:p w:rsidR="004823F0" w:rsidRDefault="004823F0" w:rsidP="00FE69EE">
      <w:pPr>
        <w:spacing w:after="0"/>
        <w:jc w:val="center"/>
        <w:rPr>
          <w:rFonts w:ascii="Cambria" w:hAnsi="Cambria"/>
          <w:b/>
          <w:sz w:val="24"/>
          <w:szCs w:val="20"/>
        </w:rPr>
      </w:pPr>
    </w:p>
    <w:p w:rsidR="00FE69EE" w:rsidRPr="00B47D32" w:rsidRDefault="00FE69EE" w:rsidP="00FE69EE">
      <w:pPr>
        <w:spacing w:after="0"/>
        <w:jc w:val="center"/>
        <w:rPr>
          <w:rFonts w:ascii="Cambria" w:hAnsi="Cambria"/>
          <w:sz w:val="24"/>
          <w:szCs w:val="20"/>
        </w:rPr>
      </w:pPr>
      <w:r w:rsidRPr="00B47D32">
        <w:rPr>
          <w:rFonts w:ascii="Cambria" w:hAnsi="Cambria"/>
          <w:b/>
          <w:sz w:val="24"/>
          <w:szCs w:val="20"/>
        </w:rPr>
        <w:t>2021-</w:t>
      </w:r>
      <w:proofErr w:type="gramStart"/>
      <w:r w:rsidRPr="00B47D32">
        <w:rPr>
          <w:rFonts w:ascii="Cambria" w:hAnsi="Cambria"/>
          <w:b/>
          <w:sz w:val="24"/>
          <w:szCs w:val="20"/>
        </w:rPr>
        <w:t>2022  FUTBOL</w:t>
      </w:r>
      <w:proofErr w:type="gramEnd"/>
      <w:r w:rsidRPr="00B47D32">
        <w:rPr>
          <w:rFonts w:ascii="Cambria" w:hAnsi="Cambria"/>
          <w:b/>
          <w:sz w:val="24"/>
          <w:szCs w:val="20"/>
        </w:rPr>
        <w:t xml:space="preserve"> SEZONU</w:t>
      </w:r>
    </w:p>
    <w:p w:rsidR="00FE69EE" w:rsidRPr="00B47D32" w:rsidRDefault="00FE69EE" w:rsidP="00FE69EE">
      <w:pPr>
        <w:jc w:val="center"/>
        <w:rPr>
          <w:rFonts w:ascii="Cambria" w:hAnsi="Cambria"/>
          <w:b/>
          <w:sz w:val="24"/>
          <w:szCs w:val="20"/>
        </w:rPr>
      </w:pPr>
      <w:r w:rsidRPr="00B47D32">
        <w:rPr>
          <w:rFonts w:ascii="Cambria" w:hAnsi="Cambria"/>
          <w:b/>
          <w:sz w:val="24"/>
          <w:szCs w:val="20"/>
        </w:rPr>
        <w:t>TEKİRDAĞ U 14 LİGİ TERTİP KOMİTE KARARLARI</w:t>
      </w:r>
    </w:p>
    <w:p w:rsidR="00FE69EE" w:rsidRPr="008930A4" w:rsidRDefault="00FE69EE" w:rsidP="00FE69EE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: </w:t>
      </w:r>
      <w:r>
        <w:rPr>
          <w:rFonts w:ascii="Cambria" w:hAnsi="Cambria" w:cs="Times New Roman"/>
          <w:b/>
          <w:sz w:val="20"/>
          <w:szCs w:val="20"/>
        </w:rPr>
        <w:t>30.06.</w:t>
      </w:r>
      <w:r w:rsidRPr="008930A4">
        <w:rPr>
          <w:rFonts w:ascii="Cambria" w:hAnsi="Cambria" w:cs="Times New Roman"/>
          <w:b/>
          <w:sz w:val="20"/>
          <w:szCs w:val="20"/>
        </w:rPr>
        <w:t>2022</w:t>
      </w:r>
    </w:p>
    <w:p w:rsidR="00FE69EE" w:rsidRDefault="00FE69EE" w:rsidP="00FE69EE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14</w:t>
      </w:r>
    </w:p>
    <w:p w:rsidR="00FE69EE" w:rsidRPr="008930A4" w:rsidRDefault="00FE69EE" w:rsidP="00FE69EE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FE69EE" w:rsidRDefault="00FE69EE" w:rsidP="00FE69EE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1-)</w:t>
      </w:r>
      <w:r w:rsidRPr="008930A4">
        <w:rPr>
          <w:rFonts w:ascii="Cambria" w:hAnsi="Cambria" w:cs="Times New Roman"/>
          <w:sz w:val="20"/>
          <w:szCs w:val="20"/>
        </w:rPr>
        <w:t xml:space="preserve"> U 14 Liginde </w:t>
      </w:r>
      <w:r>
        <w:rPr>
          <w:rFonts w:ascii="Cambria" w:hAnsi="Cambria" w:cs="Times New Roman"/>
          <w:sz w:val="20"/>
          <w:szCs w:val="20"/>
        </w:rPr>
        <w:t xml:space="preserve">22 Haziran </w:t>
      </w:r>
      <w:r w:rsidRPr="008930A4">
        <w:rPr>
          <w:rFonts w:ascii="Cambria" w:hAnsi="Cambria" w:cs="Times New Roman"/>
          <w:sz w:val="20"/>
          <w:szCs w:val="20"/>
        </w:rPr>
        <w:t>2022 Tarih</w:t>
      </w:r>
      <w:r>
        <w:rPr>
          <w:rFonts w:ascii="Cambria" w:hAnsi="Cambria" w:cs="Times New Roman"/>
          <w:sz w:val="20"/>
          <w:szCs w:val="20"/>
        </w:rPr>
        <w:t>ler</w:t>
      </w:r>
      <w:r w:rsidRPr="008930A4">
        <w:rPr>
          <w:rFonts w:ascii="Cambria" w:hAnsi="Cambria" w:cs="Times New Roman"/>
          <w:sz w:val="20"/>
          <w:szCs w:val="20"/>
        </w:rPr>
        <w:t>inde oynanan amatör lig müsabakalarının neticelerinin aşağıdaki şekilde tesciline,</w:t>
      </w:r>
    </w:p>
    <w:p w:rsidR="00FE69EE" w:rsidRDefault="00FE69EE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tbl>
      <w:tblPr>
        <w:tblpPr w:leftFromText="141" w:rightFromText="141" w:vertAnchor="text" w:horzAnchor="page" w:tblpX="1981" w:tblpY="149"/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67"/>
        <w:gridCol w:w="2720"/>
      </w:tblGrid>
      <w:tr w:rsidR="00987C15" w:rsidRPr="00987C15" w:rsidTr="00987C15">
        <w:trPr>
          <w:trHeight w:val="28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T.dağ</w:t>
            </w:r>
            <w:proofErr w:type="spellEnd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İdman Yurdu spor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15" w:rsidRPr="00987C15" w:rsidRDefault="00987C15" w:rsidP="002B08EE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  <w:r w:rsidRPr="00987C15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 </w:t>
            </w:r>
            <w:r w:rsidR="002B08EE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0-3 HÜKMEN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T.dağ</w:t>
            </w:r>
            <w:proofErr w:type="spellEnd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Beden Eğitimi </w:t>
            </w:r>
            <w:proofErr w:type="spellStart"/>
            <w:proofErr w:type="gramStart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Öğr.spor</w:t>
            </w:r>
            <w:proofErr w:type="spellEnd"/>
            <w:proofErr w:type="gramEnd"/>
          </w:p>
        </w:tc>
      </w:tr>
      <w:tr w:rsidR="00987C15" w:rsidRPr="00987C15" w:rsidTr="00987C15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T.dağ</w:t>
            </w:r>
            <w:proofErr w:type="spellEnd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Gücü spor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  <w:r w:rsidRPr="00987C15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 </w:t>
            </w:r>
            <w:r w:rsidR="002B08EE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1-6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Akçeşme spor</w:t>
            </w:r>
          </w:p>
        </w:tc>
      </w:tr>
      <w:tr w:rsidR="00987C15" w:rsidRPr="00987C15" w:rsidTr="00987C15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S.paşa</w:t>
            </w:r>
            <w:proofErr w:type="spellEnd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Namık Kemal spor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 </w:t>
            </w:r>
            <w:r w:rsidR="002B08E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10-0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Karadeniz Gençlik spor</w:t>
            </w:r>
          </w:p>
        </w:tc>
      </w:tr>
      <w:tr w:rsidR="00987C15" w:rsidRPr="00987C15" w:rsidTr="00987C15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Kazandere</w:t>
            </w:r>
            <w:proofErr w:type="spellEnd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 </w:t>
            </w:r>
            <w:r w:rsidR="002B08E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4-0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H.bolu</w:t>
            </w:r>
            <w:proofErr w:type="spellEnd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Bld.Genç</w:t>
            </w:r>
            <w:proofErr w:type="gramEnd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.ve spor</w:t>
            </w:r>
          </w:p>
        </w:tc>
      </w:tr>
      <w:tr w:rsidR="00987C15" w:rsidRPr="00987C15" w:rsidTr="00987C15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Ergene Gençlik spor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  <w:r w:rsidRPr="00987C15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 </w:t>
            </w:r>
            <w:r w:rsidR="002B08EE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0-4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Tekirdağ spor</w:t>
            </w:r>
          </w:p>
        </w:tc>
      </w:tr>
      <w:tr w:rsidR="00987C15" w:rsidRPr="00987C15" w:rsidTr="00987C15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Aşağısevindikli</w:t>
            </w:r>
            <w:proofErr w:type="spellEnd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  <w:r w:rsidRPr="00987C15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 </w:t>
            </w:r>
            <w:r w:rsidR="002B08EE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4-2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Sağlık spor</w:t>
            </w:r>
          </w:p>
        </w:tc>
      </w:tr>
      <w:tr w:rsidR="00987C15" w:rsidRPr="00987C15" w:rsidTr="00987C15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Yeşiltepe spor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 </w:t>
            </w:r>
            <w:r w:rsidR="002B08E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3-0 HÜKMEN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T.dağ</w:t>
            </w:r>
            <w:proofErr w:type="spellEnd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100.Yıl spor</w:t>
            </w:r>
          </w:p>
        </w:tc>
      </w:tr>
      <w:tr w:rsidR="00987C15" w:rsidRPr="00987C15" w:rsidTr="00987C15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Kapaklı Site spor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  <w:r w:rsidRPr="00987C15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 </w:t>
            </w:r>
            <w:r w:rsidR="002B08EE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11-1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Saray spor 1953</w:t>
            </w:r>
          </w:p>
        </w:tc>
      </w:tr>
      <w:tr w:rsidR="00987C15" w:rsidRPr="00987C15" w:rsidTr="00987C15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Fevzipaşa</w:t>
            </w:r>
            <w:proofErr w:type="spellEnd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  <w:r w:rsidRPr="00987C15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 </w:t>
            </w:r>
            <w:r w:rsidR="002B08EE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0-8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T.dağ</w:t>
            </w:r>
            <w:proofErr w:type="spellEnd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Marmara spor</w:t>
            </w:r>
          </w:p>
        </w:tc>
      </w:tr>
      <w:tr w:rsidR="00987C15" w:rsidRPr="00987C15" w:rsidTr="00987C15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Kapaklı spor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 </w:t>
            </w:r>
            <w:r w:rsidR="002B08E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2-1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Ç.köy</w:t>
            </w:r>
            <w:proofErr w:type="spellEnd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1923 Gençlik spor</w:t>
            </w:r>
          </w:p>
        </w:tc>
      </w:tr>
      <w:tr w:rsidR="00987C15" w:rsidRPr="00987C15" w:rsidTr="00987C15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Çerkezgücü</w:t>
            </w:r>
            <w:proofErr w:type="spellEnd"/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 </w:t>
            </w:r>
            <w:r w:rsidR="002B08E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2-2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15" w:rsidRPr="00987C15" w:rsidRDefault="00987C15" w:rsidP="00987C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987C1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Kapaklı Kartal spor</w:t>
            </w:r>
          </w:p>
        </w:tc>
      </w:tr>
    </w:tbl>
    <w:p w:rsidR="00FE69EE" w:rsidRDefault="00FE69EE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FE69EE" w:rsidRDefault="00FE69EE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FE69EE" w:rsidRDefault="00FE69EE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FE69EE" w:rsidRDefault="00FE69EE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FE69EE" w:rsidRDefault="00FE69EE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FE69EE" w:rsidRDefault="00FE69EE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FE69EE" w:rsidRDefault="00FE69EE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FE69EE" w:rsidRDefault="00FE69EE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987C15" w:rsidRDefault="00987C15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987C15" w:rsidRDefault="00987C15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987C15" w:rsidRDefault="00987C15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987C15" w:rsidRDefault="00987C15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987C15" w:rsidRDefault="00987C15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987C15" w:rsidRDefault="00987C15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987C15" w:rsidRDefault="00987C15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987C15" w:rsidRDefault="00987C15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987C15" w:rsidRDefault="00987C15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987C15" w:rsidRDefault="00CD25AF" w:rsidP="00CD25A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2-)</w:t>
      </w:r>
      <w:r w:rsidR="00D04B8C">
        <w:rPr>
          <w:rFonts w:ascii="Cambria" w:hAnsi="Cambria" w:cs="Times New Roman"/>
          <w:sz w:val="20"/>
          <w:szCs w:val="20"/>
        </w:rPr>
        <w:t xml:space="preserve"> 22-6-2022 Tarihinde Ulaş Sahasında oynanan Ergene Gençlik spor / Tekirdağ spor müsabakasında</w:t>
      </w:r>
      <w:proofErr w:type="gramStart"/>
      <w:r w:rsidR="00D04B8C">
        <w:rPr>
          <w:rFonts w:ascii="Cambria" w:hAnsi="Cambria" w:cs="Times New Roman"/>
          <w:sz w:val="20"/>
          <w:szCs w:val="20"/>
        </w:rPr>
        <w:t>,.</w:t>
      </w:r>
      <w:proofErr w:type="gramEnd"/>
      <w:r w:rsidR="00D04B8C">
        <w:rPr>
          <w:rFonts w:ascii="Cambria" w:hAnsi="Cambria" w:cs="Times New Roman"/>
          <w:sz w:val="20"/>
          <w:szCs w:val="20"/>
        </w:rPr>
        <w:t xml:space="preserve"> Müsabakanın 53 </w:t>
      </w:r>
      <w:proofErr w:type="spellStart"/>
      <w:r w:rsidR="00D04B8C">
        <w:rPr>
          <w:rFonts w:ascii="Cambria" w:hAnsi="Cambria" w:cs="Times New Roman"/>
          <w:sz w:val="20"/>
          <w:szCs w:val="20"/>
        </w:rPr>
        <w:t>dk</w:t>
      </w:r>
      <w:proofErr w:type="spellEnd"/>
      <w:r w:rsidR="00D04B8C">
        <w:rPr>
          <w:rFonts w:ascii="Cambria" w:hAnsi="Cambria" w:cs="Times New Roman"/>
          <w:sz w:val="20"/>
          <w:szCs w:val="20"/>
        </w:rPr>
        <w:t xml:space="preserve"> da Ergene Gençlik spor kulübünün sporcularının sakatlıkları sebebi </w:t>
      </w:r>
      <w:proofErr w:type="gramStart"/>
      <w:r w:rsidR="00D04B8C">
        <w:rPr>
          <w:rFonts w:ascii="Cambria" w:hAnsi="Cambria" w:cs="Times New Roman"/>
          <w:sz w:val="20"/>
          <w:szCs w:val="20"/>
        </w:rPr>
        <w:t xml:space="preserve">ile  </w:t>
      </w:r>
      <w:r w:rsidR="000D61C7">
        <w:rPr>
          <w:rFonts w:ascii="Cambria" w:hAnsi="Cambria" w:cs="Times New Roman"/>
          <w:sz w:val="20"/>
          <w:szCs w:val="20"/>
        </w:rPr>
        <w:t xml:space="preserve"> sporcu</w:t>
      </w:r>
      <w:proofErr w:type="gramEnd"/>
      <w:r w:rsidR="000D61C7">
        <w:rPr>
          <w:rFonts w:ascii="Cambria" w:hAnsi="Cambria" w:cs="Times New Roman"/>
          <w:sz w:val="20"/>
          <w:szCs w:val="20"/>
        </w:rPr>
        <w:t xml:space="preserve"> sayısının yeterli sayının altına düşmesinden dolayı  müsabaka 53 dakikada Skor Ergene Gençlik spor (0) Tekirdağ spor ( 4)  </w:t>
      </w:r>
      <w:proofErr w:type="spellStart"/>
      <w:r w:rsidR="000D61C7">
        <w:rPr>
          <w:rFonts w:ascii="Cambria" w:hAnsi="Cambria" w:cs="Times New Roman"/>
          <w:sz w:val="20"/>
          <w:szCs w:val="20"/>
        </w:rPr>
        <w:t>ken</w:t>
      </w:r>
      <w:proofErr w:type="spellEnd"/>
      <w:r w:rsidR="000D61C7">
        <w:rPr>
          <w:rFonts w:ascii="Cambria" w:hAnsi="Cambria" w:cs="Times New Roman"/>
          <w:sz w:val="20"/>
          <w:szCs w:val="20"/>
        </w:rPr>
        <w:t xml:space="preserve"> hakem tarafından tatil edilmiştir. </w:t>
      </w:r>
    </w:p>
    <w:p w:rsidR="000D61C7" w:rsidRDefault="000D61C7" w:rsidP="00CD25A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FMT </w:t>
      </w:r>
      <w:proofErr w:type="spellStart"/>
      <w:r>
        <w:rPr>
          <w:rFonts w:ascii="Cambria" w:hAnsi="Cambria" w:cs="Times New Roman"/>
          <w:sz w:val="20"/>
          <w:szCs w:val="20"/>
        </w:rPr>
        <w:t>nın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 w:rsidR="00E65A37">
        <w:rPr>
          <w:rFonts w:ascii="Cambria" w:hAnsi="Cambria" w:cs="Times New Roman"/>
          <w:sz w:val="20"/>
          <w:szCs w:val="20"/>
        </w:rPr>
        <w:t>22/A mad. Göre Ergene Gençlik spor kulübünün ( 0 ) , T</w:t>
      </w:r>
      <w:r w:rsidR="0011467C">
        <w:rPr>
          <w:rFonts w:ascii="Cambria" w:hAnsi="Cambria" w:cs="Times New Roman"/>
          <w:sz w:val="20"/>
          <w:szCs w:val="20"/>
        </w:rPr>
        <w:t>ekirdağ spor kulübünün ( 4) ola</w:t>
      </w:r>
      <w:r w:rsidR="00E65A37">
        <w:rPr>
          <w:rFonts w:ascii="Cambria" w:hAnsi="Cambria" w:cs="Times New Roman"/>
          <w:sz w:val="20"/>
          <w:szCs w:val="20"/>
        </w:rPr>
        <w:t xml:space="preserve">rak tesciline, </w:t>
      </w:r>
    </w:p>
    <w:p w:rsidR="008C141D" w:rsidRDefault="008C141D" w:rsidP="00CD25A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8C141D" w:rsidRDefault="008C141D" w:rsidP="00CD25A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3-) İl Disiplin Kuruluna sevk edilen </w:t>
      </w:r>
      <w:proofErr w:type="gramStart"/>
      <w:r>
        <w:rPr>
          <w:rFonts w:ascii="Cambria" w:hAnsi="Cambria" w:cs="Times New Roman"/>
          <w:sz w:val="20"/>
          <w:szCs w:val="20"/>
        </w:rPr>
        <w:t>sporcu , antrenör</w:t>
      </w:r>
      <w:proofErr w:type="gramEnd"/>
      <w:r>
        <w:rPr>
          <w:rFonts w:ascii="Cambria" w:hAnsi="Cambria" w:cs="Times New Roman"/>
          <w:sz w:val="20"/>
          <w:szCs w:val="20"/>
        </w:rPr>
        <w:t xml:space="preserve"> ve yönetici bulunmamaktadır.</w:t>
      </w:r>
    </w:p>
    <w:p w:rsidR="008C141D" w:rsidRDefault="008C141D" w:rsidP="00CD25A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8C141D" w:rsidRDefault="008C141D" w:rsidP="00CD25A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4-) 2021-22 sezonunda müsabakaları sona eren U 14  </w:t>
      </w:r>
      <w:proofErr w:type="gramStart"/>
      <w:r>
        <w:rPr>
          <w:rFonts w:ascii="Cambria" w:hAnsi="Cambria" w:cs="Times New Roman"/>
          <w:sz w:val="20"/>
          <w:szCs w:val="20"/>
        </w:rPr>
        <w:t>Liginde ,</w:t>
      </w:r>
      <w:proofErr w:type="gramEnd"/>
    </w:p>
    <w:p w:rsidR="008C141D" w:rsidRDefault="008C141D" w:rsidP="00CD25A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8C141D" w:rsidRDefault="008C141D" w:rsidP="00CD25A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A Grubunda </w:t>
      </w:r>
      <w:proofErr w:type="spellStart"/>
      <w:r>
        <w:rPr>
          <w:rFonts w:ascii="Cambria" w:hAnsi="Cambria" w:cs="Times New Roman"/>
          <w:sz w:val="20"/>
          <w:szCs w:val="20"/>
        </w:rPr>
        <w:t>Süleymanpaşa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 </w:t>
      </w:r>
    </w:p>
    <w:p w:rsidR="008C141D" w:rsidRDefault="008C141D" w:rsidP="008C141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B </w:t>
      </w:r>
      <w:proofErr w:type="gramStart"/>
      <w:r>
        <w:rPr>
          <w:rFonts w:ascii="Cambria" w:hAnsi="Cambria" w:cs="Times New Roman"/>
          <w:sz w:val="20"/>
          <w:szCs w:val="20"/>
        </w:rPr>
        <w:t>Grubunda  Tekirdağ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 </w:t>
      </w:r>
    </w:p>
    <w:p w:rsidR="008C141D" w:rsidRDefault="008C141D" w:rsidP="008C141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C Grubunda Çorlu Belediye Futbol Okulu </w:t>
      </w:r>
    </w:p>
    <w:p w:rsidR="008C141D" w:rsidRDefault="008C141D" w:rsidP="008C141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D Grubunda Kapaklı spor </w:t>
      </w:r>
      <w:proofErr w:type="spellStart"/>
      <w:r>
        <w:rPr>
          <w:rFonts w:ascii="Cambria" w:hAnsi="Cambria" w:cs="Times New Roman"/>
          <w:sz w:val="20"/>
          <w:szCs w:val="20"/>
        </w:rPr>
        <w:t>kulbü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şampiyon olmuşlardır. </w:t>
      </w:r>
    </w:p>
    <w:p w:rsidR="008C141D" w:rsidRDefault="008C141D" w:rsidP="008C141D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987C15" w:rsidRDefault="008C141D" w:rsidP="0011467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Ligi tamamlanan U 14 Ün Müsabaka neticelerinin ve puan durumlarının onaylanmak üzere Türkiye Futbol Federasyonuna gönderilmesine, </w:t>
      </w:r>
    </w:p>
    <w:p w:rsidR="00987C15" w:rsidRDefault="00987C15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FE69EE" w:rsidRDefault="00FE69EE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FE69EE" w:rsidRDefault="00FE69EE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Oy birliğiyle karar verilmiştir.</w:t>
      </w:r>
    </w:p>
    <w:p w:rsidR="00FE69EE" w:rsidRDefault="00FE69EE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FE69EE" w:rsidRDefault="00FE69EE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11467C" w:rsidRDefault="0011467C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FE69EE" w:rsidRDefault="00FE69EE" w:rsidP="00FE69EE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FE69EE" w:rsidRDefault="00FE69EE" w:rsidP="00FE69EE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E69EE" w:rsidRPr="008930A4" w:rsidRDefault="00FE69EE" w:rsidP="00FE69EE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Zafer ÖGATLAR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  <w:t>Meral KAYA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  <w:t xml:space="preserve">Murat KOCAMAN </w:t>
      </w:r>
      <w:r w:rsidRPr="008930A4">
        <w:rPr>
          <w:rFonts w:ascii="Cambria" w:hAnsi="Cambria" w:cs="Times New Roman"/>
          <w:sz w:val="20"/>
          <w:szCs w:val="20"/>
        </w:rPr>
        <w:tab/>
        <w:t>Salih KIVANÇ</w:t>
      </w:r>
    </w:p>
    <w:p w:rsidR="00FE69EE" w:rsidRPr="008930A4" w:rsidRDefault="00FE69EE" w:rsidP="00FE69EE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İl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ASKF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TÜFAD Temsilcisi</w:t>
      </w:r>
      <w:r w:rsidRPr="008930A4">
        <w:rPr>
          <w:rFonts w:ascii="Cambria" w:hAnsi="Cambria" w:cs="Times New Roman"/>
          <w:sz w:val="20"/>
          <w:szCs w:val="20"/>
        </w:rPr>
        <w:tab/>
      </w:r>
      <w:proofErr w:type="gramStart"/>
      <w:r w:rsidRPr="008930A4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8930A4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8930A4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8930A4">
        <w:rPr>
          <w:rFonts w:ascii="Cambria" w:hAnsi="Cambria" w:cs="Times New Roman"/>
          <w:b/>
          <w:sz w:val="20"/>
          <w:szCs w:val="20"/>
        </w:rPr>
        <w:t>.</w:t>
      </w:r>
    </w:p>
    <w:p w:rsidR="00FE69EE" w:rsidRPr="008930A4" w:rsidRDefault="00FE69EE" w:rsidP="00FE69EE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FE69EE" w:rsidRDefault="00FE69EE" w:rsidP="00FE69EE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11467C" w:rsidRDefault="0011467C" w:rsidP="00FE69EE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11467C" w:rsidRDefault="0011467C" w:rsidP="00FE69EE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FE69EE" w:rsidRDefault="00FE69EE" w:rsidP="00FE69EE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FE69EE" w:rsidRPr="008930A4" w:rsidRDefault="00FE69EE" w:rsidP="00FE69EE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FE69EE" w:rsidRPr="008930A4" w:rsidRDefault="00FE69EE" w:rsidP="00FE69EE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Turgay DÖLDEŞ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8930A4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8930A4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FE69EE" w:rsidRPr="00D60BE6" w:rsidRDefault="00FE69EE" w:rsidP="00FE69EE">
      <w:pPr>
        <w:rPr>
          <w:rFonts w:ascii="Cambria" w:hAnsi="Cambria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>
        <w:rPr>
          <w:rFonts w:ascii="Cambria" w:hAnsi="Cambria" w:cs="Times New Roman"/>
          <w:b/>
          <w:sz w:val="20"/>
          <w:szCs w:val="20"/>
        </w:rPr>
        <w:t>K</w:t>
      </w:r>
      <w:r w:rsidRPr="008930A4">
        <w:rPr>
          <w:rFonts w:ascii="Cambria" w:hAnsi="Cambria" w:cs="Times New Roman"/>
          <w:b/>
          <w:sz w:val="20"/>
          <w:szCs w:val="20"/>
        </w:rPr>
        <w:t>om.Dern</w:t>
      </w:r>
      <w:proofErr w:type="gramEnd"/>
      <w:r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>Tem</w:t>
      </w:r>
      <w:r>
        <w:rPr>
          <w:rFonts w:ascii="Cambria" w:hAnsi="Cambria" w:cs="Times New Roman"/>
          <w:b/>
          <w:sz w:val="20"/>
          <w:szCs w:val="20"/>
        </w:rPr>
        <w:t>s</w:t>
      </w:r>
      <w:proofErr w:type="spellEnd"/>
      <w:r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Kulüp Temsilcisi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FE69EE" w:rsidRDefault="00FE69EE" w:rsidP="00FE69EE"/>
    <w:p w:rsidR="00C31D48" w:rsidRDefault="00C31D48"/>
    <w:sectPr w:rsidR="00C31D48" w:rsidSect="00F063CF">
      <w:pgSz w:w="11906" w:h="16838"/>
      <w:pgMar w:top="142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35"/>
    <w:rsid w:val="000D61C7"/>
    <w:rsid w:val="0011467C"/>
    <w:rsid w:val="002A2235"/>
    <w:rsid w:val="002B08EE"/>
    <w:rsid w:val="004823F0"/>
    <w:rsid w:val="008C141D"/>
    <w:rsid w:val="00987C15"/>
    <w:rsid w:val="00C31D48"/>
    <w:rsid w:val="00CD25AF"/>
    <w:rsid w:val="00D04B8C"/>
    <w:rsid w:val="00E65A37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03F3-2C9D-4184-81C7-9F674882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69E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12</cp:revision>
  <cp:lastPrinted>2022-06-29T08:27:00Z</cp:lastPrinted>
  <dcterms:created xsi:type="dcterms:W3CDTF">2022-06-23T07:49:00Z</dcterms:created>
  <dcterms:modified xsi:type="dcterms:W3CDTF">2022-06-29T08:50:00Z</dcterms:modified>
</cp:coreProperties>
</file>