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73" w:rsidRDefault="00817F73" w:rsidP="00817F73"/>
    <w:p w:rsidR="00817F73" w:rsidRPr="00DA2A54" w:rsidRDefault="00817F73" w:rsidP="00817F73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</w:t>
      </w: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18  FUTBOL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817F73" w:rsidRPr="00DA2A54" w:rsidRDefault="00817F73" w:rsidP="00817F73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16  LİGİ     TERTİP  KOMİTE     KARARLARI</w:t>
      </w:r>
    </w:p>
    <w:p w:rsidR="00817F73" w:rsidRPr="00DA2A54" w:rsidRDefault="00817F73" w:rsidP="00817F7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28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.02.2018</w:t>
      </w:r>
    </w:p>
    <w:p w:rsidR="00817F73" w:rsidRPr="00DA2A54" w:rsidRDefault="00817F73" w:rsidP="00817F7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10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   </w:t>
      </w:r>
    </w:p>
    <w:p w:rsidR="00817F73" w:rsidRPr="00DA2A54" w:rsidRDefault="00817F73" w:rsidP="00817F7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817F73" w:rsidRPr="00DA2A54" w:rsidRDefault="00817F73" w:rsidP="00817F73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1-)  </w:t>
      </w:r>
      <w:r w:rsidRPr="00DA2A54">
        <w:rPr>
          <w:rFonts w:asciiTheme="majorHAnsi" w:eastAsia="SimSun" w:hAnsiTheme="majorHAnsi" w:cs="Mangal"/>
          <w:sz w:val="20"/>
          <w:szCs w:val="20"/>
          <w:lang w:eastAsia="zh-CN" w:bidi="hi-IN"/>
        </w:rPr>
        <w:t>U 16 Liginde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24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Şubat 2018 Tarihinde oynanan müsabakaların neticelerinin aşağıdaki şekilde tesciline; </w:t>
      </w:r>
    </w:p>
    <w:p w:rsidR="00817F73" w:rsidRDefault="00817F73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Karadeniz Gençlik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Fener spor </w:t>
      </w:r>
      <w:r w:rsidR="009006C1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9006C1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>0-1</w:t>
      </w:r>
    </w:p>
    <w:p w:rsidR="00817F73" w:rsidRDefault="00817F73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Tekirdağ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Muratlı Halk Eğit</w:t>
      </w:r>
      <w:r w:rsidR="00DD73C1">
        <w:rPr>
          <w:rFonts w:ascii="Cambria" w:eastAsia="SimSun" w:hAnsi="Cambria" w:cs="Mangal"/>
          <w:sz w:val="18"/>
          <w:szCs w:val="18"/>
          <w:lang w:eastAsia="zh-CN" w:bidi="hi-IN"/>
        </w:rPr>
        <w:t>imi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Spor </w:t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ab/>
        <w:t>1-1</w:t>
      </w:r>
    </w:p>
    <w:p w:rsidR="00817F73" w:rsidRDefault="00817F73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18"/>
          <w:szCs w:val="18"/>
          <w:lang w:eastAsia="zh-CN" w:bidi="hi-IN"/>
        </w:rPr>
        <w:t>M.Ereğli</w:t>
      </w:r>
      <w:r w:rsidR="00DD73C1">
        <w:rPr>
          <w:rFonts w:ascii="Cambria" w:eastAsia="SimSun" w:hAnsi="Cambria" w:cs="Mangal"/>
          <w:sz w:val="18"/>
          <w:szCs w:val="18"/>
          <w:lang w:eastAsia="zh-CN" w:bidi="hi-IN"/>
        </w:rPr>
        <w:t>si</w:t>
      </w:r>
      <w:proofErr w:type="spell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18"/>
          <w:szCs w:val="18"/>
          <w:lang w:eastAsia="zh-CN" w:bidi="hi-IN"/>
        </w:rPr>
        <w:t>Bld</w:t>
      </w:r>
      <w:proofErr w:type="spellEnd"/>
      <w:r w:rsidR="00DD73C1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proofErr w:type="gramStart"/>
      <w:r>
        <w:rPr>
          <w:rFonts w:ascii="Cambria" w:eastAsia="SimSun" w:hAnsi="Cambria" w:cs="Mangal"/>
          <w:sz w:val="18"/>
          <w:szCs w:val="18"/>
          <w:lang w:eastAsia="zh-CN" w:bidi="hi-IN"/>
        </w:rPr>
        <w:t>spor</w:t>
      </w:r>
      <w:proofErr w:type="gram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100 Yıl spor </w:t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ab/>
        <w:t>6-0</w:t>
      </w:r>
    </w:p>
    <w:p w:rsidR="00817F73" w:rsidRDefault="00817F73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17F73" w:rsidRDefault="00817F73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Yeşiltepe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Site spor </w:t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ab/>
        <w:t>0-5</w:t>
      </w:r>
    </w:p>
    <w:p w:rsidR="00817F73" w:rsidRDefault="00817F73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2016 Aslan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18"/>
          <w:szCs w:val="18"/>
          <w:lang w:eastAsia="zh-CN" w:bidi="hi-IN"/>
        </w:rPr>
        <w:t>T</w:t>
      </w:r>
      <w:r w:rsidR="00DD73C1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dağ</w:t>
      </w:r>
      <w:proofErr w:type="spell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Marmara spor </w:t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ab/>
        <w:t>5-0</w:t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ab/>
      </w:r>
    </w:p>
    <w:p w:rsidR="00817F73" w:rsidRDefault="00817F73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Kartal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spor 1947 </w:t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C1B69">
        <w:rPr>
          <w:rFonts w:ascii="Cambria" w:eastAsia="SimSun" w:hAnsi="Cambria" w:cs="Mangal"/>
          <w:sz w:val="18"/>
          <w:szCs w:val="18"/>
          <w:lang w:eastAsia="zh-CN" w:bidi="hi-IN"/>
        </w:rPr>
        <w:tab/>
        <w:t>1-6</w:t>
      </w:r>
    </w:p>
    <w:p w:rsidR="00385936" w:rsidRDefault="00385936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385936" w:rsidRDefault="00385936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292518">
        <w:rPr>
          <w:rFonts w:ascii="Cambria" w:eastAsia="SimSun" w:hAnsi="Cambria" w:cs="Mangal"/>
          <w:b/>
          <w:sz w:val="18"/>
          <w:szCs w:val="18"/>
          <w:lang w:eastAsia="zh-CN" w:bidi="hi-IN"/>
        </w:rPr>
        <w:t>2-)</w:t>
      </w:r>
      <w:r w:rsidR="0037371D">
        <w:rPr>
          <w:rFonts w:ascii="Cambria" w:eastAsia="SimSun" w:hAnsi="Cambria" w:cs="Mangal"/>
          <w:sz w:val="18"/>
          <w:szCs w:val="18"/>
          <w:lang w:eastAsia="zh-CN" w:bidi="hi-IN"/>
        </w:rPr>
        <w:t xml:space="preserve"> 24.2.2018 Tarihinde 13 Kasım Stadında oynanan Karadeniz Gençlik spor / Çorlu Fener spor müsabakasında, müsabakanın 77. </w:t>
      </w:r>
      <w:proofErr w:type="spellStart"/>
      <w:r w:rsidR="0037371D">
        <w:rPr>
          <w:rFonts w:ascii="Cambria" w:eastAsia="SimSun" w:hAnsi="Cambria" w:cs="Mangal"/>
          <w:sz w:val="18"/>
          <w:szCs w:val="18"/>
          <w:lang w:eastAsia="zh-CN" w:bidi="hi-IN"/>
        </w:rPr>
        <w:t>Dk</w:t>
      </w:r>
      <w:proofErr w:type="spellEnd"/>
      <w:r w:rsidR="0037371D">
        <w:rPr>
          <w:rFonts w:ascii="Cambria" w:eastAsia="SimSun" w:hAnsi="Cambria" w:cs="Mangal"/>
          <w:sz w:val="18"/>
          <w:szCs w:val="18"/>
          <w:lang w:eastAsia="zh-CN" w:bidi="hi-IN"/>
        </w:rPr>
        <w:t xml:space="preserve"> da oyundan ihraç olan </w:t>
      </w:r>
      <w:r w:rsidR="0037371D" w:rsidRPr="000818C7">
        <w:rPr>
          <w:rFonts w:ascii="Cambria" w:eastAsia="SimSun" w:hAnsi="Cambria" w:cs="Mangal"/>
          <w:b/>
          <w:sz w:val="20"/>
          <w:szCs w:val="18"/>
          <w:u w:val="single"/>
          <w:lang w:eastAsia="zh-CN" w:bidi="hi-IN"/>
        </w:rPr>
        <w:t xml:space="preserve">Karadeniz Gençlik spor kulübünün 10 forma </w:t>
      </w:r>
      <w:proofErr w:type="spellStart"/>
      <w:r w:rsidR="0037371D" w:rsidRPr="000818C7">
        <w:rPr>
          <w:rFonts w:ascii="Cambria" w:eastAsia="SimSun" w:hAnsi="Cambria" w:cs="Mangal"/>
          <w:b/>
          <w:sz w:val="20"/>
          <w:szCs w:val="18"/>
          <w:u w:val="single"/>
          <w:lang w:eastAsia="zh-CN" w:bidi="hi-IN"/>
        </w:rPr>
        <w:t>nolu</w:t>
      </w:r>
      <w:proofErr w:type="spellEnd"/>
      <w:r w:rsidR="0037371D" w:rsidRPr="000818C7">
        <w:rPr>
          <w:rFonts w:ascii="Cambria" w:eastAsia="SimSun" w:hAnsi="Cambria" w:cs="Mangal"/>
          <w:b/>
          <w:sz w:val="20"/>
          <w:szCs w:val="18"/>
          <w:u w:val="single"/>
          <w:lang w:eastAsia="zh-CN" w:bidi="hi-IN"/>
        </w:rPr>
        <w:t xml:space="preserve"> oyuncusu Ömer KÖR’</w:t>
      </w:r>
      <w:r w:rsidR="0037371D" w:rsidRPr="000818C7">
        <w:rPr>
          <w:rFonts w:ascii="Cambria" w:eastAsia="SimSun" w:hAnsi="Cambria" w:cs="Mangal"/>
          <w:sz w:val="20"/>
          <w:szCs w:val="18"/>
          <w:lang w:eastAsia="zh-CN" w:bidi="hi-IN"/>
        </w:rPr>
        <w:t xml:space="preserve"> </w:t>
      </w:r>
      <w:r w:rsidR="0037371D">
        <w:rPr>
          <w:rFonts w:ascii="Cambria" w:eastAsia="SimSun" w:hAnsi="Cambria" w:cs="Mangal"/>
          <w:sz w:val="18"/>
          <w:szCs w:val="18"/>
          <w:lang w:eastAsia="zh-CN" w:bidi="hi-IN"/>
        </w:rPr>
        <w:t xml:space="preserve">ün İl Disiplin Kuruluna sevkine </w:t>
      </w:r>
    </w:p>
    <w:p w:rsidR="00817F73" w:rsidRPr="004E2B97" w:rsidRDefault="00817F73" w:rsidP="00817F7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</w:pPr>
    </w:p>
    <w:p w:rsidR="00817F73" w:rsidRPr="00DA2A54" w:rsidRDefault="00817F73" w:rsidP="00817F73">
      <w:pPr>
        <w:widowControl w:val="0"/>
        <w:tabs>
          <w:tab w:val="left" w:pos="709"/>
        </w:tabs>
        <w:suppressAutoHyphens/>
        <w:rPr>
          <w:rFonts w:ascii="Cambria" w:eastAsia="SimSun" w:hAnsi="Cambria"/>
          <w:sz w:val="18"/>
          <w:szCs w:val="18"/>
          <w:lang w:eastAsia="zh-CN" w:bidi="hi-IN"/>
        </w:rPr>
      </w:pPr>
      <w:r w:rsidRPr="00DA2A54"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>Oy birliği ile karar verilmiştir.</w:t>
      </w:r>
    </w:p>
    <w:p w:rsidR="00817F73" w:rsidRDefault="00817F73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292518" w:rsidRPr="00DA2A54" w:rsidRDefault="00292518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Hiz</w:t>
      </w:r>
      <w:proofErr w:type="spell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.</w:t>
      </w: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817F73" w:rsidRPr="00DA2A54" w:rsidRDefault="00817F73" w:rsidP="00817F73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817F73" w:rsidRPr="00DA2A54" w:rsidRDefault="00817F73" w:rsidP="00817F73">
      <w:pPr>
        <w:tabs>
          <w:tab w:val="left" w:pos="709"/>
        </w:tabs>
        <w:suppressAutoHyphens/>
        <w:spacing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D34364" w:rsidRDefault="00D34364">
      <w:bookmarkStart w:id="0" w:name="_GoBack"/>
      <w:bookmarkEnd w:id="0"/>
    </w:p>
    <w:sectPr w:rsidR="00D34364" w:rsidSect="0081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07"/>
    <w:rsid w:val="000818C7"/>
    <w:rsid w:val="00292518"/>
    <w:rsid w:val="0037371D"/>
    <w:rsid w:val="00385936"/>
    <w:rsid w:val="004C1B69"/>
    <w:rsid w:val="00817F73"/>
    <w:rsid w:val="008D7207"/>
    <w:rsid w:val="009006C1"/>
    <w:rsid w:val="009F5465"/>
    <w:rsid w:val="00D34364"/>
    <w:rsid w:val="00D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2018-02-22T08:03:00Z</dcterms:created>
  <dcterms:modified xsi:type="dcterms:W3CDTF">2018-02-28T08:10:00Z</dcterms:modified>
</cp:coreProperties>
</file>