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A6" w:rsidRPr="005625FA" w:rsidRDefault="00AD59D8" w:rsidP="00DC62A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DC62A6" w:rsidRPr="005625FA" w:rsidRDefault="00B7692B" w:rsidP="00DC62A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TEKİRDAĞ   U 14</w:t>
      </w:r>
      <w:r w:rsidR="00DC62A6">
        <w:rPr>
          <w:rFonts w:asciiTheme="majorHAnsi" w:hAnsiTheme="majorHAnsi"/>
          <w:b/>
          <w:sz w:val="20"/>
          <w:szCs w:val="20"/>
        </w:rPr>
        <w:t xml:space="preserve"> 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C62A6" w:rsidRPr="005625FA" w:rsidRDefault="00DC62A6" w:rsidP="00DC62A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40584">
        <w:rPr>
          <w:rFonts w:asciiTheme="majorHAnsi" w:hAnsiTheme="majorHAnsi"/>
          <w:b/>
          <w:sz w:val="20"/>
          <w:szCs w:val="20"/>
        </w:rPr>
        <w:t>08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</w:t>
      </w:r>
      <w:r w:rsidR="002546CE">
        <w:rPr>
          <w:rFonts w:asciiTheme="majorHAnsi" w:hAnsiTheme="majorHAnsi"/>
          <w:b/>
          <w:sz w:val="20"/>
          <w:szCs w:val="20"/>
        </w:rPr>
        <w:t>3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C62A6" w:rsidRDefault="00940584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6</w:t>
      </w:r>
      <w:r w:rsidR="00DC62A6"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DC62A6" w:rsidRPr="00167EDA" w:rsidRDefault="00DC62A6" w:rsidP="00DC62A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C62A6" w:rsidRDefault="00DC62A6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14 Liginde</w:t>
      </w:r>
      <w:r w:rsidR="005E6D0F">
        <w:rPr>
          <w:rFonts w:ascii="Cambria" w:hAnsi="Cambria"/>
          <w:sz w:val="18"/>
          <w:szCs w:val="18"/>
        </w:rPr>
        <w:t xml:space="preserve"> </w:t>
      </w:r>
      <w:r w:rsidR="00940584">
        <w:rPr>
          <w:rFonts w:ascii="Cambria" w:hAnsi="Cambria"/>
          <w:sz w:val="18"/>
          <w:szCs w:val="18"/>
        </w:rPr>
        <w:t>04</w:t>
      </w:r>
      <w:r>
        <w:rPr>
          <w:rFonts w:ascii="Cambria" w:hAnsi="Cambria"/>
          <w:sz w:val="18"/>
          <w:szCs w:val="18"/>
        </w:rPr>
        <w:t xml:space="preserve"> </w:t>
      </w:r>
      <w:r w:rsidR="00940584">
        <w:rPr>
          <w:rFonts w:ascii="Cambria" w:hAnsi="Cambria"/>
          <w:sz w:val="18"/>
          <w:szCs w:val="18"/>
        </w:rPr>
        <w:t>Mart</w:t>
      </w:r>
      <w:r>
        <w:rPr>
          <w:rFonts w:ascii="Cambria" w:hAnsi="Cambria"/>
          <w:sz w:val="18"/>
          <w:szCs w:val="18"/>
        </w:rPr>
        <w:t xml:space="preserve"> 2017 Tarihlerinde oynanan müsabakaların neticelerinin aşağıdaki şekilde tesciline; 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 Bld.Genç.ve spor</w:t>
      </w:r>
      <w:r w:rsidR="003124DB">
        <w:rPr>
          <w:rFonts w:ascii="Cambria" w:hAnsi="Cambria"/>
          <w:sz w:val="18"/>
          <w:szCs w:val="18"/>
        </w:rPr>
        <w:tab/>
      </w:r>
      <w:r w:rsidR="003124DB">
        <w:rPr>
          <w:rFonts w:ascii="Cambria" w:hAnsi="Cambria"/>
          <w:sz w:val="18"/>
          <w:szCs w:val="18"/>
        </w:rPr>
        <w:tab/>
        <w:t>2</w:t>
      </w:r>
      <w:r w:rsidR="004B5EED">
        <w:rPr>
          <w:rFonts w:ascii="Cambria" w:hAnsi="Cambria"/>
          <w:sz w:val="18"/>
          <w:szCs w:val="18"/>
        </w:rPr>
        <w:t xml:space="preserve"> </w:t>
      </w:r>
      <w:r w:rsidR="003124DB">
        <w:rPr>
          <w:rFonts w:ascii="Cambria" w:hAnsi="Cambria"/>
          <w:sz w:val="18"/>
          <w:szCs w:val="18"/>
        </w:rPr>
        <w:t>-</w:t>
      </w:r>
      <w:r w:rsidR="004B5EED">
        <w:rPr>
          <w:rFonts w:ascii="Cambria" w:hAnsi="Cambria"/>
          <w:sz w:val="18"/>
          <w:szCs w:val="18"/>
        </w:rPr>
        <w:t xml:space="preserve"> </w:t>
      </w:r>
      <w:r w:rsidR="003124DB">
        <w:rPr>
          <w:rFonts w:ascii="Cambria" w:hAnsi="Cambria"/>
          <w:sz w:val="18"/>
          <w:szCs w:val="18"/>
        </w:rPr>
        <w:t>10</w:t>
      </w:r>
      <w:r w:rsidR="003124DB">
        <w:rPr>
          <w:rFonts w:ascii="Cambria" w:hAnsi="Cambria"/>
          <w:sz w:val="18"/>
          <w:szCs w:val="18"/>
        </w:rPr>
        <w:tab/>
        <w:t>**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Büyükşehir Genç.spor</w:t>
      </w:r>
      <w:r>
        <w:rPr>
          <w:rFonts w:ascii="Cambria" w:hAnsi="Cambria"/>
          <w:sz w:val="18"/>
          <w:szCs w:val="18"/>
        </w:rPr>
        <w:tab/>
        <w:t>Hürriyet Yıldız Genç.ve spor</w:t>
      </w:r>
      <w:r w:rsidR="00F75FE4">
        <w:rPr>
          <w:rFonts w:ascii="Cambria" w:hAnsi="Cambria"/>
          <w:sz w:val="18"/>
          <w:szCs w:val="18"/>
        </w:rPr>
        <w:tab/>
        <w:t>1 - 4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  <w:t>0 - 5</w:t>
      </w:r>
    </w:p>
    <w:p w:rsidR="00940584" w:rsidRDefault="00F75FE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</w:r>
      <w:r w:rsidR="00AF765E">
        <w:rPr>
          <w:rFonts w:ascii="Cambria" w:hAnsi="Cambria"/>
          <w:sz w:val="18"/>
          <w:szCs w:val="18"/>
        </w:rPr>
        <w:t>2</w:t>
      </w:r>
      <w:r w:rsidR="004B5EED">
        <w:rPr>
          <w:rFonts w:ascii="Cambria" w:hAnsi="Cambria"/>
          <w:sz w:val="18"/>
          <w:szCs w:val="18"/>
        </w:rPr>
        <w:t xml:space="preserve"> </w:t>
      </w:r>
      <w:r w:rsidR="00AF765E">
        <w:rPr>
          <w:rFonts w:ascii="Cambria" w:hAnsi="Cambria"/>
          <w:sz w:val="18"/>
          <w:szCs w:val="18"/>
        </w:rPr>
        <w:t>-</w:t>
      </w:r>
      <w:r w:rsidR="004B5EED">
        <w:rPr>
          <w:rFonts w:ascii="Cambria" w:hAnsi="Cambria"/>
          <w:sz w:val="18"/>
          <w:szCs w:val="18"/>
        </w:rPr>
        <w:t xml:space="preserve"> </w:t>
      </w:r>
      <w:r w:rsidR="00AF765E">
        <w:rPr>
          <w:rFonts w:ascii="Cambria" w:hAnsi="Cambria"/>
          <w:sz w:val="18"/>
          <w:szCs w:val="18"/>
        </w:rPr>
        <w:t>11</w:t>
      </w:r>
      <w:r w:rsidR="00AF765E">
        <w:rPr>
          <w:rFonts w:ascii="Cambria" w:hAnsi="Cambria"/>
          <w:sz w:val="18"/>
          <w:szCs w:val="18"/>
        </w:rPr>
        <w:tab/>
        <w:t>**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  <w:t>1 - 9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  <w:t>0 - 1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Çerkezgücü spor</w:t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</w:r>
      <w:r w:rsidR="00F75FE4">
        <w:rPr>
          <w:rFonts w:ascii="Cambria" w:hAnsi="Cambria"/>
          <w:sz w:val="18"/>
          <w:szCs w:val="18"/>
        </w:rPr>
        <w:tab/>
        <w:t>7 - 0</w:t>
      </w:r>
    </w:p>
    <w:p w:rsidR="00940584" w:rsidRDefault="00940584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Marmara spor</w:t>
      </w:r>
      <w:r w:rsidR="00F75FE4">
        <w:rPr>
          <w:rFonts w:ascii="Cambria" w:hAnsi="Cambria"/>
          <w:sz w:val="18"/>
          <w:szCs w:val="18"/>
        </w:rPr>
        <w:tab/>
      </w:r>
      <w:r w:rsidR="005E3DFB">
        <w:rPr>
          <w:rFonts w:ascii="Cambria" w:hAnsi="Cambria"/>
          <w:sz w:val="18"/>
          <w:szCs w:val="18"/>
        </w:rPr>
        <w:tab/>
        <w:t>7</w:t>
      </w:r>
      <w:r w:rsidR="004B5EED">
        <w:rPr>
          <w:rFonts w:ascii="Cambria" w:hAnsi="Cambria"/>
          <w:sz w:val="18"/>
          <w:szCs w:val="18"/>
        </w:rPr>
        <w:t xml:space="preserve"> </w:t>
      </w:r>
      <w:r w:rsidR="005E3DFB">
        <w:rPr>
          <w:rFonts w:ascii="Cambria" w:hAnsi="Cambria"/>
          <w:sz w:val="18"/>
          <w:szCs w:val="18"/>
        </w:rPr>
        <w:t>-</w:t>
      </w:r>
      <w:r w:rsidR="004B5EED">
        <w:rPr>
          <w:rFonts w:ascii="Cambria" w:hAnsi="Cambria"/>
          <w:sz w:val="18"/>
          <w:szCs w:val="18"/>
        </w:rPr>
        <w:t xml:space="preserve"> </w:t>
      </w:r>
      <w:r w:rsidR="005E3DFB">
        <w:rPr>
          <w:rFonts w:ascii="Cambria" w:hAnsi="Cambria"/>
          <w:sz w:val="18"/>
          <w:szCs w:val="18"/>
        </w:rPr>
        <w:t>0</w:t>
      </w:r>
      <w:r w:rsidR="005E3DFB">
        <w:rPr>
          <w:rFonts w:ascii="Cambria" w:hAnsi="Cambria"/>
          <w:sz w:val="18"/>
          <w:szCs w:val="18"/>
        </w:rPr>
        <w:tab/>
        <w:t>**</w:t>
      </w:r>
      <w:r w:rsidR="00F75FE4">
        <w:rPr>
          <w:rFonts w:ascii="Cambria" w:hAnsi="Cambria"/>
          <w:sz w:val="18"/>
          <w:szCs w:val="18"/>
        </w:rPr>
        <w:tab/>
      </w:r>
    </w:p>
    <w:p w:rsidR="00F37411" w:rsidRDefault="00F37411" w:rsidP="00302D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37411" w:rsidRPr="00F37411" w:rsidRDefault="00F37411" w:rsidP="00302D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3741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04.03.2017 Tarihinde Veliköy Sahasında oynanan Ç.köy Doğan spor / Kapaklı Site spor müsabakasında, müsabakanın 61.Dk. da oyundan ihraç olan </w:t>
      </w:r>
      <w:r w:rsidRPr="00302D41">
        <w:rPr>
          <w:rFonts w:ascii="Cambria" w:hAnsi="Cambria"/>
          <w:b/>
          <w:sz w:val="18"/>
          <w:szCs w:val="18"/>
        </w:rPr>
        <w:t>Ç.köy Doğan spor Kulübünün 5 forma nolu oyuncusu Muhammed Ali ŞENKAYA</w:t>
      </w:r>
      <w:r>
        <w:rPr>
          <w:rFonts w:ascii="Cambria" w:hAnsi="Cambria"/>
          <w:sz w:val="18"/>
          <w:szCs w:val="18"/>
        </w:rPr>
        <w:t>’ nın İl Disiplin Kuruluna sevkine,</w:t>
      </w:r>
    </w:p>
    <w:p w:rsidR="001F600A" w:rsidRDefault="001F600A" w:rsidP="00302D4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40584" w:rsidRDefault="009825C2" w:rsidP="009B6C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B6CBB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11 Mart 2017 Tarihinde U 14 Liginde oynanması gereken müsabakalarımız,  hafta sonu gerçekleşecek Üniversiteye Giriş sınavları sebebi ile Pazar günü oynanacak Büyükler lig müsabakalarımızın Cumartesi günü alınmasından kaynaklı olarak </w:t>
      </w:r>
      <w:r w:rsidR="00D96A0B">
        <w:rPr>
          <w:rFonts w:ascii="Cambria" w:hAnsi="Cambria"/>
          <w:sz w:val="18"/>
          <w:szCs w:val="18"/>
        </w:rPr>
        <w:t>12 Mart 2017 Pazar günü aşağıdaki program dahilinde  oyn</w:t>
      </w:r>
      <w:r w:rsidR="009B6CBB">
        <w:rPr>
          <w:rFonts w:ascii="Cambria" w:hAnsi="Cambria"/>
          <w:sz w:val="18"/>
          <w:szCs w:val="18"/>
        </w:rPr>
        <w:t>atılmasına, kulüplere tebliğine</w:t>
      </w:r>
      <w:r w:rsidR="00D96A0B">
        <w:rPr>
          <w:rFonts w:ascii="Cambria" w:hAnsi="Cambria"/>
          <w:sz w:val="18"/>
          <w:szCs w:val="18"/>
        </w:rPr>
        <w:t>,</w:t>
      </w:r>
    </w:p>
    <w:p w:rsidR="00A57C5C" w:rsidRDefault="00A57C5C" w:rsidP="009B6C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57C5C" w:rsidRDefault="00A57C5C" w:rsidP="00DC62A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140"/>
        <w:gridCol w:w="680"/>
        <w:gridCol w:w="720"/>
        <w:gridCol w:w="2540"/>
        <w:gridCol w:w="2440"/>
      </w:tblGrid>
      <w:tr w:rsidR="00A57C5C" w:rsidRPr="00A57C5C" w:rsidTr="00A57C5C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Hürriyet Yıldız Gençlik ve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59 Bucuk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Hayrabolu Bld. Genç.ve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Tdağ Büyük Şehir Genç.ve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M.Ereğlisi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M.Ereğlisi Bld.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Muratlı Bld.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Ahmet Taner Kışlalı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Veliköy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Çerkezgücü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 spor</w:t>
            </w:r>
          </w:p>
        </w:tc>
      </w:tr>
      <w:tr w:rsidR="00A57C5C" w:rsidRPr="00A57C5C" w:rsidTr="00A57C5C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12.03.2017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 Marmara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C5C" w:rsidRPr="00A57C5C" w:rsidRDefault="00A57C5C" w:rsidP="00A57C5C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A57C5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 Doğan spor</w:t>
            </w:r>
          </w:p>
        </w:tc>
      </w:tr>
    </w:tbl>
    <w:p w:rsidR="00A57C5C" w:rsidRDefault="00A57C5C" w:rsidP="00DC62A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E6D0F" w:rsidRPr="005625FA" w:rsidRDefault="005E6D0F" w:rsidP="005E6D0F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30356E" w:rsidRDefault="00C67FF1" w:rsidP="0030356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30356E">
        <w:rPr>
          <w:rFonts w:cs="Times New Roman"/>
          <w:sz w:val="20"/>
          <w:szCs w:val="20"/>
        </w:rPr>
        <w:t>Oy birliğiyle karar verilmiştir.</w:t>
      </w:r>
    </w:p>
    <w:p w:rsidR="00C67FF1" w:rsidRPr="005625FA" w:rsidRDefault="00C67FF1" w:rsidP="00C67FF1">
      <w:pPr>
        <w:pStyle w:val="AralkYok"/>
        <w:rPr>
          <w:rFonts w:asciiTheme="majorHAnsi" w:hAnsiTheme="majorHAnsi" w:cstheme="minorBidi"/>
          <w:sz w:val="20"/>
          <w:szCs w:val="20"/>
        </w:rPr>
      </w:pPr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25FA0" w:rsidRDefault="00325FA0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67FF1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</w:p>
    <w:p w:rsidR="00C67FF1" w:rsidRPr="005625FA" w:rsidRDefault="00C67FF1" w:rsidP="00C67FF1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C67FF1" w:rsidRPr="005625FA" w:rsidRDefault="00C67FF1" w:rsidP="00C67FF1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7FF1" w:rsidRPr="005625FA" w:rsidRDefault="00C67FF1" w:rsidP="00C67FF1">
      <w:pPr>
        <w:rPr>
          <w:rFonts w:asciiTheme="majorHAnsi" w:hAnsiTheme="majorHAnsi"/>
          <w:b/>
          <w:sz w:val="20"/>
          <w:szCs w:val="20"/>
        </w:rPr>
      </w:pPr>
    </w:p>
    <w:p w:rsidR="00C67FF1" w:rsidRPr="00C407CF" w:rsidRDefault="00C67FF1" w:rsidP="00C407C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sectPr w:rsidR="00C67FF1" w:rsidRPr="00C407CF" w:rsidSect="00DC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E"/>
    <w:rsid w:val="00041CA4"/>
    <w:rsid w:val="00067D7B"/>
    <w:rsid w:val="000B7E83"/>
    <w:rsid w:val="0010052E"/>
    <w:rsid w:val="001121AC"/>
    <w:rsid w:val="001F600A"/>
    <w:rsid w:val="00215F3F"/>
    <w:rsid w:val="002546CE"/>
    <w:rsid w:val="00302D41"/>
    <w:rsid w:val="0030356E"/>
    <w:rsid w:val="003124DB"/>
    <w:rsid w:val="00325FA0"/>
    <w:rsid w:val="004B5EED"/>
    <w:rsid w:val="005601AF"/>
    <w:rsid w:val="005E3DFB"/>
    <w:rsid w:val="005E6D0F"/>
    <w:rsid w:val="006467D2"/>
    <w:rsid w:val="00770200"/>
    <w:rsid w:val="00940584"/>
    <w:rsid w:val="009648E1"/>
    <w:rsid w:val="009825C2"/>
    <w:rsid w:val="009B6CBB"/>
    <w:rsid w:val="00A57C5C"/>
    <w:rsid w:val="00AD59D8"/>
    <w:rsid w:val="00AF765E"/>
    <w:rsid w:val="00B207A1"/>
    <w:rsid w:val="00B7692B"/>
    <w:rsid w:val="00C407CF"/>
    <w:rsid w:val="00C67FF1"/>
    <w:rsid w:val="00CA6FA7"/>
    <w:rsid w:val="00CD0C4E"/>
    <w:rsid w:val="00D96A0B"/>
    <w:rsid w:val="00DB3FB3"/>
    <w:rsid w:val="00DC62A6"/>
    <w:rsid w:val="00E2341E"/>
    <w:rsid w:val="00E51FD2"/>
    <w:rsid w:val="00E80AEC"/>
    <w:rsid w:val="00EC2B41"/>
    <w:rsid w:val="00F047FE"/>
    <w:rsid w:val="00F37411"/>
    <w:rsid w:val="00F75FE4"/>
    <w:rsid w:val="00F84449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C62A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2017-02-22T09:08:00Z</cp:lastPrinted>
  <dcterms:created xsi:type="dcterms:W3CDTF">2017-02-14T06:58:00Z</dcterms:created>
  <dcterms:modified xsi:type="dcterms:W3CDTF">2017-03-08T09:59:00Z</dcterms:modified>
</cp:coreProperties>
</file>