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903357">
        <w:rPr>
          <w:rFonts w:ascii="Cambria" w:hAnsi="Cambria"/>
          <w:b/>
          <w:sz w:val="20"/>
          <w:szCs w:val="20"/>
        </w:rPr>
        <w:t>11</w:t>
      </w:r>
      <w:r w:rsidRPr="00F67778">
        <w:rPr>
          <w:rFonts w:ascii="Cambria" w:hAnsi="Cambria"/>
          <w:b/>
          <w:sz w:val="20"/>
          <w:szCs w:val="20"/>
        </w:rPr>
        <w:t>.</w:t>
      </w:r>
      <w:r w:rsidR="001D66CC">
        <w:rPr>
          <w:rFonts w:ascii="Cambria" w:hAnsi="Cambria"/>
          <w:b/>
          <w:sz w:val="20"/>
          <w:szCs w:val="20"/>
        </w:rPr>
        <w:t>10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903357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03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903357">
        <w:rPr>
          <w:rFonts w:ascii="Cambria" w:hAnsi="Cambria" w:cs="Times New Roman"/>
          <w:sz w:val="20"/>
          <w:szCs w:val="20"/>
        </w:rPr>
        <w:t>08</w:t>
      </w:r>
      <w:r w:rsidR="00DF22E4">
        <w:rPr>
          <w:rFonts w:ascii="Cambria" w:hAnsi="Cambria" w:cs="Times New Roman"/>
          <w:sz w:val="20"/>
          <w:szCs w:val="20"/>
        </w:rPr>
        <w:t xml:space="preserve"> Ekim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0 - 1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3 - 0 (Hükmen)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3 - 0 (Hükmen)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7 - 0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0 - 2</w:t>
      </w:r>
    </w:p>
    <w:p w:rsidR="00903357" w:rsidRDefault="009033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2 - 0</w:t>
      </w:r>
    </w:p>
    <w:p w:rsidR="00903357" w:rsidRDefault="00903357" w:rsidP="00F6777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</w:r>
      <w:r w:rsidR="00D0515C">
        <w:rPr>
          <w:rFonts w:ascii="Cambria" w:hAnsi="Cambria" w:cs="Times New Roman"/>
          <w:sz w:val="20"/>
          <w:szCs w:val="20"/>
        </w:rPr>
        <w:tab/>
        <w:t>0 - 3 (Hükmen)</w:t>
      </w:r>
    </w:p>
    <w:p w:rsidR="007A3B91" w:rsidRDefault="007A3B91" w:rsidP="00903357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7A3B91" w:rsidRPr="002E65B7" w:rsidRDefault="00C334CC" w:rsidP="0090335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="007A3B91">
        <w:rPr>
          <w:rFonts w:ascii="Cambria" w:hAnsi="Cambria"/>
          <w:b/>
          <w:sz w:val="20"/>
          <w:szCs w:val="20"/>
        </w:rPr>
        <w:t xml:space="preserve">-) </w:t>
      </w:r>
      <w:r w:rsidR="002E65B7" w:rsidRPr="00C334CC">
        <w:rPr>
          <w:rFonts w:ascii="Cambria" w:hAnsi="Cambria"/>
          <w:b/>
          <w:sz w:val="20"/>
          <w:szCs w:val="20"/>
        </w:rPr>
        <w:t>Sağlamtaş spor Kulübü Başkanı Recep DENİZ</w:t>
      </w:r>
      <w:r w:rsidR="002E65B7">
        <w:rPr>
          <w:rFonts w:ascii="Cambria" w:hAnsi="Cambria"/>
          <w:sz w:val="20"/>
          <w:szCs w:val="20"/>
        </w:rPr>
        <w:t>’ in</w:t>
      </w:r>
      <w:r>
        <w:rPr>
          <w:rFonts w:ascii="Cambria" w:hAnsi="Cambria"/>
          <w:sz w:val="20"/>
          <w:szCs w:val="20"/>
        </w:rPr>
        <w:t>,</w:t>
      </w:r>
      <w:r w:rsidR="002E65B7">
        <w:rPr>
          <w:rFonts w:ascii="Cambria" w:hAnsi="Cambria"/>
          <w:sz w:val="20"/>
          <w:szCs w:val="20"/>
        </w:rPr>
        <w:t xml:space="preserve"> Sağlamtaş spor Kulübü sosyal medyasından yapmış olduğu paylaşımda taraftarlarını etkileyici</w:t>
      </w:r>
      <w:r>
        <w:rPr>
          <w:rFonts w:ascii="Cambria" w:hAnsi="Cambria"/>
          <w:sz w:val="20"/>
          <w:szCs w:val="20"/>
        </w:rPr>
        <w:t xml:space="preserve"> ifadeler kullandığı,</w:t>
      </w:r>
      <w:r w:rsidR="002E65B7">
        <w:rPr>
          <w:rFonts w:ascii="Cambria" w:hAnsi="Cambria"/>
          <w:sz w:val="20"/>
          <w:szCs w:val="20"/>
        </w:rPr>
        <w:t xml:space="preserve"> hakemlere ve İl Disiplin Kuruluna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tehditkar</w:t>
      </w:r>
      <w:proofErr w:type="gramEnd"/>
      <w:r>
        <w:rPr>
          <w:rFonts w:ascii="Cambria" w:hAnsi="Cambria"/>
          <w:sz w:val="20"/>
          <w:szCs w:val="20"/>
        </w:rPr>
        <w:t xml:space="preserve"> söylemlerde bulunduğundan </w:t>
      </w:r>
      <w:r w:rsidRPr="00C334CC">
        <w:rPr>
          <w:rFonts w:ascii="Cambria" w:hAnsi="Cambria"/>
          <w:b/>
          <w:sz w:val="20"/>
          <w:szCs w:val="20"/>
        </w:rPr>
        <w:t>adı geçen Yöneticinin 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  <w:r w:rsidR="002E65B7">
        <w:rPr>
          <w:rFonts w:ascii="Cambria" w:hAnsi="Cambria"/>
          <w:sz w:val="20"/>
          <w:szCs w:val="20"/>
        </w:rPr>
        <w:t xml:space="preserve"> </w:t>
      </w:r>
    </w:p>
    <w:p w:rsidR="00D54F62" w:rsidRDefault="00A345EC" w:rsidP="00F67778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</w: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4136B2" w:rsidRDefault="004136B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4136B2" w:rsidRDefault="004136B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4136B2" w:rsidRDefault="004136B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4136B2" w:rsidRDefault="004136B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4136B2" w:rsidRDefault="004136B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Zafer ÖGATLAR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Meral KAYA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Murat KOCAMAN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   Sercan USTA</w:t>
      </w:r>
      <w:r w:rsidRPr="00F67778">
        <w:rPr>
          <w:rFonts w:ascii="Cambria" w:hAnsi="Cambria"/>
          <w:sz w:val="18"/>
          <w:szCs w:val="18"/>
        </w:rPr>
        <w:tab/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İl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ASKF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</w:t>
      </w:r>
      <w:r w:rsidRPr="00F67778">
        <w:rPr>
          <w:rFonts w:ascii="Cambria" w:hAnsi="Cambria"/>
          <w:b/>
          <w:sz w:val="18"/>
          <w:szCs w:val="18"/>
        </w:rPr>
        <w:t>TÜFAD Temsilcisi</w:t>
      </w:r>
      <w:r w:rsidRPr="00F67778">
        <w:rPr>
          <w:rFonts w:ascii="Cambria" w:hAnsi="Cambria"/>
          <w:sz w:val="18"/>
          <w:szCs w:val="18"/>
        </w:rPr>
        <w:tab/>
        <w:t xml:space="preserve">                              </w:t>
      </w:r>
      <w:proofErr w:type="spellStart"/>
      <w:proofErr w:type="gramStart"/>
      <w:r w:rsidRPr="00F67778">
        <w:rPr>
          <w:rFonts w:ascii="Cambria" w:hAnsi="Cambria"/>
          <w:b/>
          <w:sz w:val="18"/>
          <w:szCs w:val="18"/>
        </w:rPr>
        <w:t>Genç.Hiz</w:t>
      </w:r>
      <w:proofErr w:type="gramEnd"/>
      <w:r w:rsidRPr="00F67778">
        <w:rPr>
          <w:rFonts w:ascii="Cambria" w:hAnsi="Cambria"/>
          <w:b/>
          <w:sz w:val="18"/>
          <w:szCs w:val="18"/>
        </w:rPr>
        <w:t>.İl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F67778">
        <w:rPr>
          <w:rFonts w:ascii="Cambria" w:hAnsi="Cambria"/>
          <w:b/>
          <w:sz w:val="18"/>
          <w:szCs w:val="18"/>
        </w:rPr>
        <w:t>Müd.Tems</w:t>
      </w:r>
      <w:proofErr w:type="spellEnd"/>
      <w:r w:rsidRPr="00F67778">
        <w:rPr>
          <w:rFonts w:ascii="Cambria" w:hAnsi="Cambria"/>
          <w:b/>
          <w:sz w:val="18"/>
          <w:szCs w:val="18"/>
        </w:rPr>
        <w:t>.</w:t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77360B" w:rsidRPr="00F67778" w:rsidRDefault="0077360B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Ayberk ALTUNAY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Bekir Ali EREN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Mustafa ÖZKARA</w:t>
      </w:r>
      <w:r w:rsidRPr="00F67778">
        <w:rPr>
          <w:rFonts w:ascii="Cambria" w:hAnsi="Cambria"/>
          <w:sz w:val="18"/>
          <w:szCs w:val="18"/>
        </w:rPr>
        <w:t xml:space="preserve">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Ercan ÜSTÜN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Asim TÜRKKANLI</w:t>
      </w:r>
    </w:p>
    <w:p w:rsidR="00D54F62" w:rsidRPr="00825EA0" w:rsidRDefault="00F67778" w:rsidP="00825EA0">
      <w:pPr>
        <w:pStyle w:val="NoSpacing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TFFHGD Temsilcisi</w:t>
      </w:r>
      <w:r w:rsidRPr="00F67778">
        <w:rPr>
          <w:rFonts w:ascii="Cambria" w:hAnsi="Cambria"/>
          <w:b/>
          <w:sz w:val="18"/>
          <w:szCs w:val="18"/>
        </w:rPr>
        <w:tab/>
        <w:t xml:space="preserve">Saha </w:t>
      </w:r>
      <w:proofErr w:type="spellStart"/>
      <w:r w:rsidRPr="00F67778">
        <w:rPr>
          <w:rFonts w:ascii="Cambria" w:hAnsi="Cambria"/>
          <w:b/>
          <w:sz w:val="18"/>
          <w:szCs w:val="18"/>
        </w:rPr>
        <w:t>Komis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. Der Tem.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b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ab/>
        <w:t xml:space="preserve"> Kulüp Temsilcisi</w:t>
      </w:r>
    </w:p>
    <w:sectPr w:rsidR="00D54F62" w:rsidRPr="00825EA0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B6DB4"/>
    <w:rsid w:val="001763ED"/>
    <w:rsid w:val="001947C7"/>
    <w:rsid w:val="001A1944"/>
    <w:rsid w:val="001C3B72"/>
    <w:rsid w:val="001D66CC"/>
    <w:rsid w:val="00224A1D"/>
    <w:rsid w:val="002E65B7"/>
    <w:rsid w:val="002E7E2F"/>
    <w:rsid w:val="004136B2"/>
    <w:rsid w:val="00531F30"/>
    <w:rsid w:val="00690D2C"/>
    <w:rsid w:val="00693A6A"/>
    <w:rsid w:val="007274C2"/>
    <w:rsid w:val="0076344E"/>
    <w:rsid w:val="0077360B"/>
    <w:rsid w:val="007A3B91"/>
    <w:rsid w:val="007D13CA"/>
    <w:rsid w:val="00825EA0"/>
    <w:rsid w:val="00872E3C"/>
    <w:rsid w:val="00903357"/>
    <w:rsid w:val="00935836"/>
    <w:rsid w:val="009A29D2"/>
    <w:rsid w:val="00A345EC"/>
    <w:rsid w:val="00B92F70"/>
    <w:rsid w:val="00BB555C"/>
    <w:rsid w:val="00BC69B5"/>
    <w:rsid w:val="00BD6E80"/>
    <w:rsid w:val="00BF0BFC"/>
    <w:rsid w:val="00C334CC"/>
    <w:rsid w:val="00D0515C"/>
    <w:rsid w:val="00D54F62"/>
    <w:rsid w:val="00DD21FD"/>
    <w:rsid w:val="00DD4242"/>
    <w:rsid w:val="00DF22E4"/>
    <w:rsid w:val="00E818FA"/>
    <w:rsid w:val="00E954B2"/>
    <w:rsid w:val="00F56B21"/>
    <w:rsid w:val="00F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36</cp:revision>
  <cp:lastPrinted>2023-10-11T07:30:00Z</cp:lastPrinted>
  <dcterms:created xsi:type="dcterms:W3CDTF">2022-10-03T08:12:00Z</dcterms:created>
  <dcterms:modified xsi:type="dcterms:W3CDTF">2023-10-11T11:30:00Z</dcterms:modified>
</cp:coreProperties>
</file>