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A6" w:rsidRPr="005625FA" w:rsidRDefault="00AD59D8" w:rsidP="00DC62A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  <w:r w:rsidR="00DC62A6"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DC62A6" w:rsidRPr="005625FA" w:rsidRDefault="00B7692B" w:rsidP="00DC62A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14</w:t>
      </w:r>
      <w:r w:rsidR="00DC62A6">
        <w:rPr>
          <w:rFonts w:asciiTheme="majorHAnsi" w:hAnsiTheme="majorHAnsi"/>
          <w:b/>
          <w:sz w:val="20"/>
          <w:szCs w:val="20"/>
        </w:rPr>
        <w:t xml:space="preserve"> </w:t>
      </w:r>
      <w:r w:rsidR="00DC62A6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C62A6" w:rsidRPr="005625FA" w:rsidRDefault="00DC62A6" w:rsidP="00DC62A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2341E">
        <w:rPr>
          <w:rFonts w:asciiTheme="majorHAnsi" w:hAnsiTheme="majorHAnsi"/>
          <w:b/>
          <w:sz w:val="20"/>
          <w:szCs w:val="20"/>
        </w:rPr>
        <w:t>22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DC62A6" w:rsidRDefault="00E2341E" w:rsidP="00DC62A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4</w:t>
      </w:r>
      <w:r w:rsidR="00DC62A6"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DC62A6" w:rsidRPr="00167EDA" w:rsidRDefault="00DC62A6" w:rsidP="00DC62A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C62A6" w:rsidRDefault="00DC62A6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 w:rsidR="005E6D0F">
        <w:rPr>
          <w:rFonts w:ascii="Cambria" w:hAnsi="Cambria"/>
          <w:sz w:val="18"/>
          <w:szCs w:val="18"/>
        </w:rPr>
        <w:t xml:space="preserve"> 18</w:t>
      </w:r>
      <w:r>
        <w:rPr>
          <w:rFonts w:ascii="Cambria" w:hAnsi="Cambria"/>
          <w:sz w:val="18"/>
          <w:szCs w:val="18"/>
        </w:rPr>
        <w:t xml:space="preserve"> Şubat 2017 Tarihlerinde oynanan müsabakaların neticelerinin aşağıdaki şekilde tesciline; </w:t>
      </w: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Bld.Gençlik 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FA5C92">
        <w:rPr>
          <w:rFonts w:ascii="Cambria" w:hAnsi="Cambria"/>
          <w:sz w:val="18"/>
          <w:szCs w:val="18"/>
        </w:rPr>
        <w:tab/>
      </w:r>
      <w:r w:rsidR="00FA5C92">
        <w:rPr>
          <w:rFonts w:ascii="Cambria" w:hAnsi="Cambria"/>
          <w:sz w:val="18"/>
          <w:szCs w:val="18"/>
        </w:rPr>
        <w:tab/>
        <w:t>1 - 1</w:t>
      </w: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Hürriyet Yıldız Genç.ve spor</w:t>
      </w:r>
      <w:r>
        <w:rPr>
          <w:rFonts w:ascii="Cambria" w:hAnsi="Cambria"/>
          <w:sz w:val="18"/>
          <w:szCs w:val="18"/>
        </w:rPr>
        <w:tab/>
        <w:t>Tekirdağ spor</w:t>
      </w:r>
      <w:r w:rsidR="009648E1">
        <w:rPr>
          <w:rFonts w:ascii="Cambria" w:hAnsi="Cambria"/>
          <w:sz w:val="18"/>
          <w:szCs w:val="18"/>
        </w:rPr>
        <w:tab/>
      </w:r>
      <w:r w:rsidR="009648E1">
        <w:rPr>
          <w:rFonts w:ascii="Cambria" w:hAnsi="Cambria"/>
          <w:sz w:val="18"/>
          <w:szCs w:val="18"/>
        </w:rPr>
        <w:tab/>
        <w:t>3 - 2</w:t>
      </w: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Büyükşehir Genç. spor</w:t>
      </w:r>
      <w:r>
        <w:rPr>
          <w:rFonts w:ascii="Cambria" w:hAnsi="Cambria"/>
          <w:sz w:val="18"/>
          <w:szCs w:val="18"/>
        </w:rPr>
        <w:tab/>
        <w:t>Karadeniz Gençlik spor</w:t>
      </w:r>
      <w:r w:rsidR="009648E1">
        <w:rPr>
          <w:rFonts w:ascii="Cambria" w:hAnsi="Cambria"/>
          <w:sz w:val="18"/>
          <w:szCs w:val="18"/>
        </w:rPr>
        <w:t xml:space="preserve">      11 - 0</w:t>
      </w: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9648E1">
        <w:rPr>
          <w:rFonts w:ascii="Cambria" w:hAnsi="Cambria"/>
          <w:sz w:val="18"/>
          <w:szCs w:val="18"/>
        </w:rPr>
        <w:tab/>
      </w:r>
      <w:r w:rsidR="009648E1">
        <w:rPr>
          <w:rFonts w:ascii="Cambria" w:hAnsi="Cambria"/>
          <w:sz w:val="18"/>
          <w:szCs w:val="18"/>
        </w:rPr>
        <w:tab/>
        <w:t>7 - 0</w:t>
      </w: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M.Ereğlisi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Velimeşe spor</w:t>
      </w:r>
      <w:r w:rsidR="009648E1">
        <w:rPr>
          <w:rFonts w:ascii="Cambria" w:hAnsi="Cambria"/>
          <w:sz w:val="18"/>
          <w:szCs w:val="18"/>
        </w:rPr>
        <w:tab/>
        <w:t>0 - 12</w:t>
      </w: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9648E1">
        <w:rPr>
          <w:rFonts w:ascii="Cambria" w:hAnsi="Cambria"/>
          <w:sz w:val="18"/>
          <w:szCs w:val="18"/>
        </w:rPr>
        <w:tab/>
      </w:r>
      <w:r w:rsidR="009648E1">
        <w:rPr>
          <w:rFonts w:ascii="Cambria" w:hAnsi="Cambria"/>
          <w:sz w:val="18"/>
          <w:szCs w:val="18"/>
        </w:rPr>
        <w:tab/>
        <w:t>3 - 1</w:t>
      </w:r>
    </w:p>
    <w:p w:rsidR="005E6D0F" w:rsidRDefault="005E6D0F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Marmara spor</w:t>
      </w:r>
      <w:r w:rsidR="009648E1">
        <w:rPr>
          <w:rFonts w:ascii="Cambria" w:hAnsi="Cambria"/>
          <w:sz w:val="18"/>
          <w:szCs w:val="18"/>
        </w:rPr>
        <w:tab/>
        <w:t>0 - 14</w:t>
      </w:r>
    </w:p>
    <w:p w:rsidR="009648E1" w:rsidRDefault="009648E1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0 - 9</w:t>
      </w:r>
    </w:p>
    <w:p w:rsidR="00CA6FA7" w:rsidRDefault="00CA6FA7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648E1" w:rsidRPr="009648E1" w:rsidRDefault="009648E1" w:rsidP="00215F3F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9648E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18.02.2017 Tarihinde 13 Kasım Sahasında oynanan Hürriyet Yıldız Gençlik spor/ Tekirdağ spor müsabakasında, müsabakanın 45.Dk. da oyundan ihraç olan </w:t>
      </w:r>
      <w:r w:rsidRPr="005601AF">
        <w:rPr>
          <w:rFonts w:ascii="Cambria" w:hAnsi="Cambria"/>
          <w:b/>
          <w:sz w:val="18"/>
          <w:szCs w:val="18"/>
        </w:rPr>
        <w:t>Hürriyet Yıldız Gençlik spor Kulübünün 17 forma nolu oyuncusu Burak KUZU</w:t>
      </w:r>
      <w:r>
        <w:rPr>
          <w:rFonts w:ascii="Cambria" w:hAnsi="Cambria"/>
          <w:sz w:val="18"/>
          <w:szCs w:val="18"/>
        </w:rPr>
        <w:t xml:space="preserve">’ nun İl Disiplin Kuruluna sevkine, </w:t>
      </w:r>
      <w:r>
        <w:rPr>
          <w:rFonts w:ascii="Cambria" w:hAnsi="Cambria"/>
          <w:b/>
          <w:sz w:val="18"/>
          <w:szCs w:val="18"/>
        </w:rPr>
        <w:t xml:space="preserve"> </w:t>
      </w:r>
    </w:p>
    <w:p w:rsidR="005E6D0F" w:rsidRDefault="00CA6FA7" w:rsidP="00215F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648E1">
        <w:rPr>
          <w:rFonts w:ascii="Cambria" w:hAnsi="Cambria"/>
          <w:sz w:val="18"/>
          <w:szCs w:val="18"/>
        </w:rPr>
        <w:t xml:space="preserve"> </w:t>
      </w:r>
    </w:p>
    <w:p w:rsidR="005E6D0F" w:rsidRDefault="005E6D0F" w:rsidP="005E6D0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Default="005E6D0F" w:rsidP="005E6D0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Default="005E6D0F" w:rsidP="005E6D0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Default="005E6D0F" w:rsidP="005E6D0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Pr="005625FA" w:rsidRDefault="005E6D0F" w:rsidP="005E6D0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C67FF1" w:rsidRPr="005625FA" w:rsidRDefault="00C67FF1" w:rsidP="00C67FF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C67FF1" w:rsidRPr="005625FA" w:rsidRDefault="00C67FF1" w:rsidP="00C67FF1">
      <w:pPr>
        <w:rPr>
          <w:rFonts w:asciiTheme="majorHAnsi" w:hAnsiTheme="majorHAnsi"/>
          <w:b/>
          <w:sz w:val="20"/>
          <w:szCs w:val="20"/>
        </w:rPr>
      </w:pPr>
    </w:p>
    <w:p w:rsidR="00C67FF1" w:rsidRPr="00C407CF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sectPr w:rsidR="00C67FF1" w:rsidRPr="00C407CF" w:rsidSect="00DC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E"/>
    <w:rsid w:val="0010052E"/>
    <w:rsid w:val="00215F3F"/>
    <w:rsid w:val="005601AF"/>
    <w:rsid w:val="005E6D0F"/>
    <w:rsid w:val="006467D2"/>
    <w:rsid w:val="009648E1"/>
    <w:rsid w:val="00AD59D8"/>
    <w:rsid w:val="00B7692B"/>
    <w:rsid w:val="00C407CF"/>
    <w:rsid w:val="00C67FF1"/>
    <w:rsid w:val="00CA6FA7"/>
    <w:rsid w:val="00DB3FB3"/>
    <w:rsid w:val="00DC62A6"/>
    <w:rsid w:val="00E2341E"/>
    <w:rsid w:val="00E51FD2"/>
    <w:rsid w:val="00F84449"/>
    <w:rsid w:val="00F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62A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62A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2017-02-22T09:08:00Z</cp:lastPrinted>
  <dcterms:created xsi:type="dcterms:W3CDTF">2017-02-14T06:58:00Z</dcterms:created>
  <dcterms:modified xsi:type="dcterms:W3CDTF">2017-02-22T09:15:00Z</dcterms:modified>
</cp:coreProperties>
</file>