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8" w:rsidRDefault="001555B8" w:rsidP="00D85EE0">
      <w:pPr>
        <w:spacing w:after="0"/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1555B8" w:rsidRDefault="001555B8" w:rsidP="00D85EE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İLİ </w:t>
      </w:r>
    </w:p>
    <w:p w:rsidR="001555B8" w:rsidRDefault="001555B8" w:rsidP="00D85EE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 U 13 </w:t>
      </w:r>
      <w:proofErr w:type="gramStart"/>
      <w:r>
        <w:rPr>
          <w:rFonts w:ascii="Cambria" w:hAnsi="Cambria"/>
          <w:b/>
          <w:szCs w:val="18"/>
        </w:rPr>
        <w:t>LİGİ    TERTİP</w:t>
      </w:r>
      <w:proofErr w:type="gramEnd"/>
      <w:r>
        <w:rPr>
          <w:rFonts w:ascii="Cambria" w:hAnsi="Cambria"/>
          <w:b/>
          <w:szCs w:val="18"/>
        </w:rPr>
        <w:t xml:space="preserve">  KOMİTE     KARARLARI</w:t>
      </w:r>
    </w:p>
    <w:p w:rsidR="00D85EE0" w:rsidRDefault="00D85EE0" w:rsidP="00D85EE0">
      <w:pPr>
        <w:spacing w:after="0"/>
        <w:jc w:val="center"/>
        <w:rPr>
          <w:rFonts w:ascii="Cambria" w:hAnsi="Cambria"/>
          <w:b/>
          <w:szCs w:val="18"/>
        </w:rPr>
      </w:pPr>
    </w:p>
    <w:p w:rsidR="001555B8" w:rsidRDefault="001555B8" w:rsidP="001555B8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08.04.2015</w:t>
      </w:r>
    </w:p>
    <w:p w:rsidR="00201522" w:rsidRPr="00201522" w:rsidRDefault="001555B8" w:rsidP="001555B8">
      <w:pPr>
        <w:pStyle w:val="AralkYok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3  </w:t>
      </w:r>
    </w:p>
    <w:p w:rsidR="001555B8" w:rsidRDefault="001555B8" w:rsidP="001555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13 Liginde 04 Nisan 2015 tarihinde oynanan müsabakaların neticelerinin aşağıdaki şekilde tesciline, </w:t>
      </w:r>
    </w:p>
    <w:p w:rsidR="00500B30" w:rsidRDefault="00BB4BA9" w:rsidP="00500B3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  <w:t>8 - 1</w:t>
      </w:r>
    </w:p>
    <w:p w:rsidR="00BB4BA9" w:rsidRDefault="00BB4BA9" w:rsidP="00500B3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Yavuz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Yılmaz Spor</w:t>
      </w:r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  <w:t>8 - 1</w:t>
      </w:r>
    </w:p>
    <w:p w:rsidR="00500B30" w:rsidRDefault="00500B30" w:rsidP="00BB4BA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B4BA9" w:rsidRDefault="00BB4BA9" w:rsidP="00BB4BA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  <w:t>1 - 6</w:t>
      </w:r>
    </w:p>
    <w:p w:rsidR="00BB4BA9" w:rsidRDefault="00BB4BA9" w:rsidP="00BB4BA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Halk </w:t>
      </w:r>
      <w:proofErr w:type="spellStart"/>
      <w:proofErr w:type="gramStart"/>
      <w:r>
        <w:rPr>
          <w:rFonts w:ascii="Cambria" w:hAnsi="Cambria"/>
          <w:sz w:val="18"/>
          <w:szCs w:val="18"/>
        </w:rPr>
        <w:t>Eğ.Spor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Bld.Genç.ve Spor</w:t>
      </w:r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  <w:t>2 - 1</w:t>
      </w:r>
    </w:p>
    <w:p w:rsidR="00BB4BA9" w:rsidRDefault="00BB4BA9" w:rsidP="001555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</w:r>
      <w:r w:rsidR="006A5DDE">
        <w:rPr>
          <w:rFonts w:ascii="Cambria" w:hAnsi="Cambria"/>
          <w:sz w:val="18"/>
          <w:szCs w:val="18"/>
        </w:rPr>
        <w:t>0 - 4</w:t>
      </w:r>
    </w:p>
    <w:p w:rsidR="00BB4BA9" w:rsidRDefault="00BB4BA9" w:rsidP="00BB4BA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Çorlu Aslan Spor</w:t>
      </w:r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  <w:t>1 - 5</w:t>
      </w:r>
    </w:p>
    <w:p w:rsidR="00BB4BA9" w:rsidRDefault="00BB4BA9" w:rsidP="00BB4BA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Gücü Spor</w:t>
      </w:r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  <w:t xml:space="preserve">                18 - 0</w:t>
      </w:r>
    </w:p>
    <w:p w:rsidR="00BB4BA9" w:rsidRDefault="00BB4BA9" w:rsidP="001555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Çorlu Gençlerbirliği Spor</w:t>
      </w:r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  <w:t>0 - 4</w:t>
      </w:r>
    </w:p>
    <w:p w:rsidR="00BB4BA9" w:rsidRDefault="00BB4BA9" w:rsidP="00BB4BA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Spor</w:t>
      </w:r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  <w:t>1 - 12</w:t>
      </w:r>
    </w:p>
    <w:p w:rsidR="00BB4BA9" w:rsidRDefault="00BB4BA9" w:rsidP="00BB4BA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  <w:t>1 - 1</w:t>
      </w:r>
    </w:p>
    <w:p w:rsidR="00BB4BA9" w:rsidRDefault="00BB4BA9" w:rsidP="001555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Çerkezköy Doğan Spor</w:t>
      </w:r>
      <w:r w:rsidR="00500B30">
        <w:rPr>
          <w:rFonts w:ascii="Cambria" w:hAnsi="Cambria"/>
          <w:sz w:val="18"/>
          <w:szCs w:val="18"/>
        </w:rPr>
        <w:tab/>
      </w:r>
      <w:r w:rsidR="00500B30">
        <w:rPr>
          <w:rFonts w:ascii="Cambria" w:hAnsi="Cambria"/>
          <w:sz w:val="18"/>
          <w:szCs w:val="18"/>
        </w:rPr>
        <w:tab/>
        <w:t>1 - 7</w:t>
      </w:r>
    </w:p>
    <w:p w:rsidR="00257409" w:rsidRPr="00257409" w:rsidRDefault="00257409" w:rsidP="00257409">
      <w:pPr>
        <w:pStyle w:val="AralkYok"/>
        <w:jc w:val="both"/>
        <w:rPr>
          <w:rFonts w:ascii="Cambria" w:hAnsi="Cambria"/>
          <w:sz w:val="18"/>
          <w:szCs w:val="18"/>
        </w:rPr>
      </w:pPr>
      <w:r w:rsidRPr="00257409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04.04.2015 Tarihinde Muratlı Sahasında oynanan Muratlı Halk Eğitim Spor / Hayrabolu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Gençlik ve Spor müsabakasında, hakem kararlarına sözlü ve hareketli itirazdan oyun alanı dışına çıkarıldığı anlaşılan </w:t>
      </w:r>
      <w:r w:rsidRPr="00257409">
        <w:rPr>
          <w:rFonts w:ascii="Cambria" w:hAnsi="Cambria"/>
          <w:b/>
          <w:sz w:val="18"/>
          <w:szCs w:val="18"/>
        </w:rPr>
        <w:t xml:space="preserve">Hayrabolu </w:t>
      </w:r>
      <w:proofErr w:type="spellStart"/>
      <w:r w:rsidRPr="00257409">
        <w:rPr>
          <w:rFonts w:ascii="Cambria" w:hAnsi="Cambria"/>
          <w:b/>
          <w:sz w:val="18"/>
          <w:szCs w:val="18"/>
        </w:rPr>
        <w:t>Bld</w:t>
      </w:r>
      <w:proofErr w:type="spellEnd"/>
      <w:r w:rsidRPr="00257409">
        <w:rPr>
          <w:rFonts w:ascii="Cambria" w:hAnsi="Cambria"/>
          <w:b/>
          <w:sz w:val="18"/>
          <w:szCs w:val="18"/>
        </w:rPr>
        <w:t>. Gençlik ve Spor Kulübünün Antrenörü Seyit Ali YAVUZ’ un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1555B8" w:rsidRDefault="006A5DDE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</w:t>
      </w:r>
      <w:r w:rsidR="00257409">
        <w:rPr>
          <w:rFonts w:ascii="Cambria" w:hAnsi="Cambria"/>
          <w:b/>
          <w:sz w:val="18"/>
          <w:szCs w:val="18"/>
        </w:rPr>
        <w:t xml:space="preserve">-) </w:t>
      </w:r>
      <w:r w:rsidR="00257409">
        <w:rPr>
          <w:rFonts w:ascii="Cambria" w:hAnsi="Cambria"/>
          <w:sz w:val="18"/>
          <w:szCs w:val="18"/>
        </w:rPr>
        <w:t xml:space="preserve">04.04.2015 Tarihinde Saray Sahasında oynanan Saray </w:t>
      </w:r>
      <w:proofErr w:type="spellStart"/>
      <w:r w:rsidR="00257409">
        <w:rPr>
          <w:rFonts w:ascii="Cambria" w:hAnsi="Cambria"/>
          <w:sz w:val="18"/>
          <w:szCs w:val="18"/>
        </w:rPr>
        <w:t>Bld</w:t>
      </w:r>
      <w:proofErr w:type="spellEnd"/>
      <w:r w:rsidR="00257409">
        <w:rPr>
          <w:rFonts w:ascii="Cambria" w:hAnsi="Cambria"/>
          <w:sz w:val="18"/>
          <w:szCs w:val="18"/>
        </w:rPr>
        <w:t xml:space="preserve">. Spor / Çerkezköy Spor müsabakasında, müsabakanın 57.Dk. da “İkinci ihtardan” oyundan </w:t>
      </w:r>
      <w:proofErr w:type="gramStart"/>
      <w:r w:rsidR="00257409">
        <w:rPr>
          <w:rFonts w:ascii="Cambria" w:hAnsi="Cambria"/>
          <w:sz w:val="18"/>
          <w:szCs w:val="18"/>
        </w:rPr>
        <w:t>ihraç  olan</w:t>
      </w:r>
      <w:proofErr w:type="gramEnd"/>
      <w:r w:rsidR="00257409">
        <w:rPr>
          <w:rFonts w:ascii="Cambria" w:hAnsi="Cambria"/>
          <w:sz w:val="18"/>
          <w:szCs w:val="18"/>
        </w:rPr>
        <w:t xml:space="preserve"> </w:t>
      </w:r>
      <w:r w:rsidR="00257409" w:rsidRPr="00500B30">
        <w:rPr>
          <w:rFonts w:ascii="Cambria" w:hAnsi="Cambria"/>
          <w:b/>
          <w:sz w:val="18"/>
          <w:szCs w:val="18"/>
        </w:rPr>
        <w:t xml:space="preserve">Saray </w:t>
      </w:r>
      <w:proofErr w:type="spellStart"/>
      <w:r w:rsidR="00257409" w:rsidRPr="00500B30">
        <w:rPr>
          <w:rFonts w:ascii="Cambria" w:hAnsi="Cambria"/>
          <w:b/>
          <w:sz w:val="18"/>
          <w:szCs w:val="18"/>
        </w:rPr>
        <w:t>Bld</w:t>
      </w:r>
      <w:proofErr w:type="spellEnd"/>
      <w:r w:rsidR="00257409" w:rsidRPr="00500B30">
        <w:rPr>
          <w:rFonts w:ascii="Cambria" w:hAnsi="Cambria"/>
          <w:b/>
          <w:sz w:val="18"/>
          <w:szCs w:val="18"/>
        </w:rPr>
        <w:t xml:space="preserve">. Spor Kulübünün 4 forma </w:t>
      </w:r>
      <w:proofErr w:type="spellStart"/>
      <w:r w:rsidR="00257409" w:rsidRPr="00500B30">
        <w:rPr>
          <w:rFonts w:ascii="Cambria" w:hAnsi="Cambria"/>
          <w:b/>
          <w:sz w:val="18"/>
          <w:szCs w:val="18"/>
        </w:rPr>
        <w:t>nolu</w:t>
      </w:r>
      <w:proofErr w:type="spellEnd"/>
      <w:r w:rsidR="00257409" w:rsidRPr="00500B30">
        <w:rPr>
          <w:rFonts w:ascii="Cambria" w:hAnsi="Cambria"/>
          <w:b/>
          <w:sz w:val="18"/>
          <w:szCs w:val="18"/>
        </w:rPr>
        <w:t xml:space="preserve"> oyuncusu Aytuğ BAKIR</w:t>
      </w:r>
      <w:r w:rsidR="00257409">
        <w:rPr>
          <w:rFonts w:ascii="Cambria" w:hAnsi="Cambria"/>
          <w:sz w:val="18"/>
          <w:szCs w:val="18"/>
        </w:rPr>
        <w:t xml:space="preserve">’ </w:t>
      </w:r>
      <w:proofErr w:type="spellStart"/>
      <w:r w:rsidR="00257409">
        <w:rPr>
          <w:rFonts w:ascii="Cambria" w:hAnsi="Cambria"/>
          <w:sz w:val="18"/>
          <w:szCs w:val="18"/>
        </w:rPr>
        <w:t>ın</w:t>
      </w:r>
      <w:proofErr w:type="spellEnd"/>
      <w:r w:rsidR="00257409">
        <w:rPr>
          <w:rFonts w:ascii="Cambria" w:hAnsi="Cambria"/>
          <w:sz w:val="18"/>
          <w:szCs w:val="18"/>
        </w:rPr>
        <w:t xml:space="preserve"> İl Disiplin Kuruluna sevkine,</w:t>
      </w:r>
    </w:p>
    <w:p w:rsidR="006A5DDE" w:rsidRDefault="006A5DDE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95EB7" w:rsidRDefault="00B95EB7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95EB7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sz w:val="18"/>
          <w:szCs w:val="18"/>
        </w:rPr>
        <w:t xml:space="preserve"> Fikstür gereği 14.04.2015 Tarihinde Kapaklı Sahasında oynanması planlanan Kapaklı Spor / </w:t>
      </w:r>
      <w:proofErr w:type="spellStart"/>
      <w:r>
        <w:rPr>
          <w:rFonts w:ascii="Cambria" w:hAnsi="Cambria"/>
          <w:sz w:val="18"/>
          <w:szCs w:val="18"/>
        </w:rPr>
        <w:t>Trext</w:t>
      </w:r>
      <w:r w:rsidR="00F230E3">
        <w:rPr>
          <w:rFonts w:ascii="Cambria" w:hAnsi="Cambria"/>
          <w:sz w:val="18"/>
          <w:szCs w:val="18"/>
        </w:rPr>
        <w:t>a</w:t>
      </w:r>
      <w:proofErr w:type="spellEnd"/>
      <w:r w:rsidR="00F230E3">
        <w:rPr>
          <w:rFonts w:ascii="Cambria" w:hAnsi="Cambria"/>
          <w:sz w:val="18"/>
          <w:szCs w:val="18"/>
        </w:rPr>
        <w:t xml:space="preserve"> </w:t>
      </w:r>
      <w:proofErr w:type="spellStart"/>
      <w:r w:rsidR="00F230E3">
        <w:rPr>
          <w:rFonts w:ascii="Cambria" w:hAnsi="Cambria"/>
          <w:sz w:val="18"/>
          <w:szCs w:val="18"/>
        </w:rPr>
        <w:t>Fevzipaşa</w:t>
      </w:r>
      <w:proofErr w:type="spellEnd"/>
      <w:r w:rsidR="00F230E3">
        <w:rPr>
          <w:rFonts w:ascii="Cambria" w:hAnsi="Cambria"/>
          <w:sz w:val="18"/>
          <w:szCs w:val="18"/>
        </w:rPr>
        <w:t xml:space="preserve"> Spor müsabakasının saatinin aşağıdaki şekilde yeniden düzenlenmesine, ilgili kulüplere tebliğine,</w:t>
      </w:r>
    </w:p>
    <w:p w:rsidR="00F230E3" w:rsidRDefault="00F230E3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230E3" w:rsidRDefault="00F230E3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15.04.2015</w:t>
      </w:r>
      <w:r>
        <w:rPr>
          <w:rFonts w:ascii="Cambria" w:hAnsi="Cambria"/>
          <w:sz w:val="18"/>
          <w:szCs w:val="18"/>
        </w:rPr>
        <w:tab/>
        <w:t>19.30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Sahası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Spor /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</w:p>
    <w:p w:rsidR="00F230E3" w:rsidRDefault="00F230E3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230E3" w:rsidRPr="00B95EB7" w:rsidRDefault="00F230E3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555B8" w:rsidRDefault="001555B8" w:rsidP="001555B8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1555B8" w:rsidRDefault="001555B8" w:rsidP="001555B8">
      <w:pPr>
        <w:spacing w:after="0"/>
        <w:rPr>
          <w:rFonts w:ascii="Cambria" w:hAnsi="Cambria"/>
          <w:sz w:val="18"/>
          <w:szCs w:val="18"/>
        </w:rPr>
      </w:pPr>
    </w:p>
    <w:p w:rsidR="001555B8" w:rsidRDefault="001555B8" w:rsidP="001555B8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1555B8" w:rsidRDefault="001555B8" w:rsidP="001555B8">
      <w:pPr>
        <w:spacing w:after="0"/>
        <w:rPr>
          <w:rFonts w:ascii="Cambria" w:hAnsi="Cambria"/>
          <w:sz w:val="18"/>
          <w:szCs w:val="18"/>
        </w:rPr>
      </w:pPr>
    </w:p>
    <w:p w:rsidR="001555B8" w:rsidRDefault="001555B8" w:rsidP="001555B8">
      <w:pPr>
        <w:spacing w:after="0"/>
        <w:rPr>
          <w:rFonts w:ascii="Cambria" w:hAnsi="Cambria"/>
          <w:sz w:val="18"/>
          <w:szCs w:val="18"/>
        </w:rPr>
      </w:pPr>
    </w:p>
    <w:p w:rsidR="001555B8" w:rsidRDefault="001555B8" w:rsidP="001555B8">
      <w:pPr>
        <w:spacing w:after="0"/>
        <w:rPr>
          <w:rFonts w:ascii="Cambria" w:hAnsi="Cambria"/>
          <w:sz w:val="18"/>
          <w:szCs w:val="18"/>
        </w:rPr>
      </w:pPr>
    </w:p>
    <w:p w:rsidR="001555B8" w:rsidRDefault="001555B8" w:rsidP="001555B8">
      <w:pPr>
        <w:spacing w:after="0"/>
        <w:rPr>
          <w:rFonts w:ascii="Cambria" w:hAnsi="Cambria"/>
          <w:sz w:val="18"/>
          <w:szCs w:val="18"/>
        </w:rPr>
      </w:pPr>
    </w:p>
    <w:p w:rsidR="001555B8" w:rsidRDefault="001555B8" w:rsidP="001555B8">
      <w:pPr>
        <w:spacing w:after="0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1555B8" w:rsidRDefault="001555B8" w:rsidP="001555B8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1555B8" w:rsidRDefault="001555B8" w:rsidP="001555B8">
      <w:pPr>
        <w:spacing w:after="0"/>
      </w:pPr>
    </w:p>
    <w:p w:rsidR="001555B8" w:rsidRDefault="001555B8" w:rsidP="001555B8">
      <w:pPr>
        <w:spacing w:after="0"/>
      </w:pPr>
    </w:p>
    <w:p w:rsidR="001555B8" w:rsidRDefault="001555B8" w:rsidP="001555B8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1555B8" w:rsidRPr="00BB2D52" w:rsidRDefault="001555B8" w:rsidP="001555B8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1555B8" w:rsidRPr="00BB2D52" w:rsidRDefault="001555B8" w:rsidP="001555B8">
      <w:pPr>
        <w:rPr>
          <w:b/>
        </w:rPr>
      </w:pPr>
    </w:p>
    <w:p w:rsidR="001555B8" w:rsidRDefault="001555B8" w:rsidP="001555B8"/>
    <w:p w:rsidR="001555B8" w:rsidRPr="0004046B" w:rsidRDefault="001555B8" w:rsidP="001555B8"/>
    <w:p w:rsidR="00D54161" w:rsidRDefault="00D54161"/>
    <w:sectPr w:rsidR="00D54161" w:rsidSect="0025740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55B8"/>
    <w:rsid w:val="001555B8"/>
    <w:rsid w:val="00201522"/>
    <w:rsid w:val="00257409"/>
    <w:rsid w:val="00500B30"/>
    <w:rsid w:val="006A5DDE"/>
    <w:rsid w:val="00B20E44"/>
    <w:rsid w:val="00B95EB7"/>
    <w:rsid w:val="00BB4BA9"/>
    <w:rsid w:val="00D54161"/>
    <w:rsid w:val="00D85EE0"/>
    <w:rsid w:val="00F2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55B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9</cp:revision>
  <cp:lastPrinted>2015-04-08T09:08:00Z</cp:lastPrinted>
  <dcterms:created xsi:type="dcterms:W3CDTF">2015-04-07T11:11:00Z</dcterms:created>
  <dcterms:modified xsi:type="dcterms:W3CDTF">2015-04-08T09:09:00Z</dcterms:modified>
</cp:coreProperties>
</file>